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ADB" w:rsidRDefault="00710552" w:rsidP="0071055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к</w:t>
      </w:r>
    </w:p>
    <w:p w:rsidR="00710552" w:rsidRDefault="00710552" w:rsidP="0071055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постановлению администрации</w:t>
      </w:r>
    </w:p>
    <w:p w:rsidR="00710552" w:rsidRDefault="00710552" w:rsidP="00710552">
      <w:pPr>
        <w:rPr>
          <w:rFonts w:ascii="Times New Roman" w:hAnsi="Times New Roman" w:cs="Times New Roman"/>
        </w:rPr>
      </w:pPr>
    </w:p>
    <w:p w:rsidR="00710552" w:rsidRPr="00710552" w:rsidRDefault="00710552" w:rsidP="00710552">
      <w:pPr>
        <w:tabs>
          <w:tab w:val="left" w:pos="11760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710552">
        <w:rPr>
          <w:rFonts w:ascii="Times New Roman" w:hAnsi="Times New Roman" w:cs="Times New Roman"/>
          <w:b/>
          <w:bCs/>
        </w:rPr>
        <w:t>ПРОГРАММА</w:t>
      </w:r>
    </w:p>
    <w:p w:rsidR="00710552" w:rsidRPr="00710552" w:rsidRDefault="00710552" w:rsidP="00710552">
      <w:pPr>
        <w:tabs>
          <w:tab w:val="left" w:pos="11760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710552">
        <w:rPr>
          <w:rFonts w:ascii="Times New Roman" w:hAnsi="Times New Roman" w:cs="Times New Roman"/>
          <w:b/>
          <w:bCs/>
        </w:rPr>
        <w:t>ПО ПРОФИЛАКТИКЕ БЕЗНАДЗОРНОСТИ И ПРАВОНАРУШЕНИЙ</w:t>
      </w:r>
    </w:p>
    <w:p w:rsidR="00710552" w:rsidRPr="00710552" w:rsidRDefault="00710552" w:rsidP="00710552">
      <w:pPr>
        <w:tabs>
          <w:tab w:val="left" w:pos="11760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710552">
        <w:rPr>
          <w:rFonts w:ascii="Times New Roman" w:hAnsi="Times New Roman" w:cs="Times New Roman"/>
          <w:b/>
          <w:bCs/>
        </w:rPr>
        <w:t>НЕСОВЕРШЕННОЛЕТНИХ В ХАНТЫ-МАНСИЙСКОМ АВТОНОМНОМ ОКРУГЕ – ЮГРЕ НА ПЕРИОД ДО 2026 ГОДА</w:t>
      </w:r>
    </w:p>
    <w:p w:rsidR="00710552" w:rsidRPr="00710552" w:rsidRDefault="00710552" w:rsidP="00710552">
      <w:pPr>
        <w:tabs>
          <w:tab w:val="left" w:pos="11760"/>
        </w:tabs>
        <w:spacing w:after="0"/>
        <w:rPr>
          <w:rFonts w:ascii="Times New Roman" w:hAnsi="Times New Roman" w:cs="Times New Roman"/>
        </w:rPr>
      </w:pPr>
    </w:p>
    <w:p w:rsidR="00710552" w:rsidRPr="00710552" w:rsidRDefault="00710552" w:rsidP="00710552">
      <w:pPr>
        <w:tabs>
          <w:tab w:val="left" w:pos="11760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710552">
        <w:rPr>
          <w:rFonts w:ascii="Times New Roman" w:hAnsi="Times New Roman" w:cs="Times New Roman"/>
          <w:b/>
          <w:bCs/>
        </w:rPr>
        <w:t>Паспорт программы</w:t>
      </w:r>
    </w:p>
    <w:p w:rsidR="00710552" w:rsidRPr="00710552" w:rsidRDefault="00710552" w:rsidP="00710552">
      <w:pPr>
        <w:tabs>
          <w:tab w:val="left" w:pos="11760"/>
        </w:tabs>
        <w:rPr>
          <w:rFonts w:ascii="Times New Roman" w:hAnsi="Times New Roman" w:cs="Times New Roman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12636"/>
      </w:tblGrid>
      <w:tr w:rsidR="00710552" w:rsidRPr="00710552" w:rsidTr="0005498C">
        <w:tc>
          <w:tcPr>
            <w:tcW w:w="1926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12783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10552">
              <w:rPr>
                <w:rFonts w:ascii="Times New Roman" w:hAnsi="Times New Roman" w:cs="Times New Roman"/>
              </w:rPr>
              <w:t xml:space="preserve">Программа по профилактике безнадзорности и правонарушений несовершеннолетних в </w:t>
            </w:r>
            <w:r>
              <w:rPr>
                <w:rFonts w:ascii="Times New Roman" w:hAnsi="Times New Roman" w:cs="Times New Roman"/>
              </w:rPr>
              <w:t xml:space="preserve">городе </w:t>
            </w:r>
            <w:proofErr w:type="spellStart"/>
            <w:r>
              <w:rPr>
                <w:rFonts w:ascii="Times New Roman" w:hAnsi="Times New Roman" w:cs="Times New Roman"/>
              </w:rPr>
              <w:t>Пыть-Яхе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710552">
              <w:rPr>
                <w:rFonts w:ascii="Times New Roman" w:hAnsi="Times New Roman" w:cs="Times New Roman"/>
              </w:rPr>
              <w:t>на период до 2026 года (далее – Программа).</w:t>
            </w:r>
          </w:p>
        </w:tc>
      </w:tr>
      <w:tr w:rsidR="00710552" w:rsidRPr="00710552" w:rsidTr="0005498C">
        <w:tc>
          <w:tcPr>
            <w:tcW w:w="1926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Разработчик Программы</w:t>
            </w:r>
          </w:p>
        </w:tc>
        <w:tc>
          <w:tcPr>
            <w:tcW w:w="12783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Отдел по обеспечению деятельности комиссии по делам несоверш</w:t>
            </w:r>
            <w:r>
              <w:rPr>
                <w:rFonts w:ascii="Times New Roman" w:hAnsi="Times New Roman" w:cs="Times New Roman"/>
              </w:rPr>
              <w:t xml:space="preserve">еннолетних и защите их прав администрации города </w:t>
            </w:r>
            <w:proofErr w:type="spellStart"/>
            <w:r>
              <w:rPr>
                <w:rFonts w:ascii="Times New Roman" w:hAnsi="Times New Roman" w:cs="Times New Roman"/>
              </w:rPr>
              <w:t>Пыть-Яха</w:t>
            </w:r>
            <w:proofErr w:type="spellEnd"/>
            <w:r w:rsidRPr="0071055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10552" w:rsidRPr="00710552" w:rsidTr="0005498C">
        <w:tc>
          <w:tcPr>
            <w:tcW w:w="1926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Основания для разработки Программы</w:t>
            </w:r>
          </w:p>
        </w:tc>
        <w:tc>
          <w:tcPr>
            <w:tcW w:w="12783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 xml:space="preserve">Федеральный </w:t>
            </w:r>
            <w:hyperlink r:id="rId5" w:history="1">
              <w:r w:rsidRPr="00710552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закон</w:t>
              </w:r>
            </w:hyperlink>
            <w:r w:rsidRPr="00710552">
              <w:rPr>
                <w:rFonts w:ascii="Times New Roman" w:hAnsi="Times New Roman" w:cs="Times New Roman"/>
              </w:rPr>
              <w:t xml:space="preserve"> от 24.06.1999 № 120-ФЗ «Об основах системы профилактики безнадзорности и правонарушений несовершеннолетних».</w:t>
            </w:r>
          </w:p>
        </w:tc>
      </w:tr>
      <w:tr w:rsidR="00710552" w:rsidRPr="00710552" w:rsidTr="0005498C">
        <w:tc>
          <w:tcPr>
            <w:tcW w:w="1926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Участники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12783" w:type="dxa"/>
            <w:shd w:val="clear" w:color="auto" w:fill="auto"/>
          </w:tcPr>
          <w:p w:rsid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по образованию администрации города </w:t>
            </w:r>
            <w:proofErr w:type="spellStart"/>
            <w:r>
              <w:rPr>
                <w:rFonts w:ascii="Times New Roman" w:hAnsi="Times New Roman" w:cs="Times New Roman"/>
              </w:rPr>
              <w:t>Пыть-Яха</w:t>
            </w:r>
            <w:proofErr w:type="spellEnd"/>
          </w:p>
          <w:p w:rsid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по культуре и спорту администрации города </w:t>
            </w:r>
            <w:proofErr w:type="spellStart"/>
            <w:r>
              <w:rPr>
                <w:rFonts w:ascii="Times New Roman" w:hAnsi="Times New Roman" w:cs="Times New Roman"/>
              </w:rPr>
              <w:t>Пыть-Яха</w:t>
            </w:r>
            <w:proofErr w:type="spellEnd"/>
          </w:p>
          <w:p w:rsid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социальной защиты населения, опеки и попечительства по городу </w:t>
            </w:r>
            <w:proofErr w:type="spellStart"/>
            <w:r>
              <w:rPr>
                <w:rFonts w:ascii="Times New Roman" w:hAnsi="Times New Roman" w:cs="Times New Roman"/>
              </w:rPr>
              <w:t>Пыть-Яху</w:t>
            </w:r>
            <w:proofErr w:type="spellEnd"/>
            <w:r>
              <w:rPr>
                <w:rFonts w:ascii="Times New Roman" w:hAnsi="Times New Roman" w:cs="Times New Roman"/>
              </w:rPr>
              <w:t xml:space="preserve"> (по согласованию)</w:t>
            </w:r>
          </w:p>
          <w:p w:rsid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 «</w:t>
            </w:r>
            <w:proofErr w:type="spellStart"/>
            <w:r>
              <w:rPr>
                <w:rFonts w:ascii="Times New Roman" w:hAnsi="Times New Roman" w:cs="Times New Roman"/>
              </w:rPr>
              <w:t>Пыть-Яхская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окружная клиническая больница» (по согласованию)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 ХМАО-Югры «</w:t>
            </w:r>
            <w:proofErr w:type="spellStart"/>
            <w:r>
              <w:rPr>
                <w:rFonts w:ascii="Times New Roman" w:hAnsi="Times New Roman" w:cs="Times New Roman"/>
              </w:rPr>
              <w:t>Пыть-Яхский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 занятости населения» (по согласованию)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ОМВД России по городу </w:t>
            </w:r>
            <w:proofErr w:type="spellStart"/>
            <w:r>
              <w:rPr>
                <w:rFonts w:ascii="Times New Roman" w:hAnsi="Times New Roman" w:cs="Times New Roman"/>
              </w:rPr>
              <w:t>Пыть-Яху</w:t>
            </w:r>
            <w:proofErr w:type="spellEnd"/>
            <w:r w:rsidR="00EC3417">
              <w:rPr>
                <w:rFonts w:ascii="Times New Roman" w:hAnsi="Times New Roman" w:cs="Times New Roman"/>
              </w:rPr>
              <w:t xml:space="preserve"> (по согласованию)</w:t>
            </w:r>
          </w:p>
          <w:p w:rsid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10552">
              <w:rPr>
                <w:rFonts w:ascii="Times New Roman" w:hAnsi="Times New Roman" w:cs="Times New Roman"/>
              </w:rPr>
              <w:t>Сургутский</w:t>
            </w:r>
            <w:proofErr w:type="spellEnd"/>
            <w:r w:rsidRPr="00710552">
              <w:rPr>
                <w:rFonts w:ascii="Times New Roman" w:hAnsi="Times New Roman" w:cs="Times New Roman"/>
              </w:rPr>
              <w:t xml:space="preserve"> линейный отдел Министерства внутренних дел России на транс</w:t>
            </w:r>
            <w:r w:rsidR="00EC3417">
              <w:rPr>
                <w:rFonts w:ascii="Times New Roman" w:hAnsi="Times New Roman" w:cs="Times New Roman"/>
              </w:rPr>
              <w:t>порте (по согласованию)</w:t>
            </w:r>
          </w:p>
          <w:p w:rsidR="00EC3417" w:rsidRPr="00710552" w:rsidRDefault="00EC3417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EC3417">
              <w:rPr>
                <w:rFonts w:ascii="Times New Roman" w:hAnsi="Times New Roman" w:cs="Times New Roman"/>
              </w:rPr>
              <w:t>ФКУ УИИ УФСИН России по ХМАО-Югре</w:t>
            </w:r>
            <w:r>
              <w:rPr>
                <w:rFonts w:ascii="Times New Roman" w:hAnsi="Times New Roman" w:cs="Times New Roman"/>
              </w:rPr>
              <w:t xml:space="preserve"> филиал по городу </w:t>
            </w:r>
            <w:proofErr w:type="spellStart"/>
            <w:r>
              <w:rPr>
                <w:rFonts w:ascii="Times New Roman" w:hAnsi="Times New Roman" w:cs="Times New Roman"/>
              </w:rPr>
              <w:t>Пыть-Яху</w:t>
            </w:r>
            <w:proofErr w:type="spellEnd"/>
            <w:r>
              <w:rPr>
                <w:rFonts w:ascii="Times New Roman" w:hAnsi="Times New Roman" w:cs="Times New Roman"/>
              </w:rPr>
              <w:t xml:space="preserve"> (по согласованию)</w:t>
            </w:r>
          </w:p>
        </w:tc>
      </w:tr>
      <w:tr w:rsidR="00710552" w:rsidRPr="00710552" w:rsidTr="0005498C">
        <w:tc>
          <w:tcPr>
            <w:tcW w:w="1926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12783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Комплексное решение проблем профилактики безнадзорности и правонарушений несовершеннолетних,</w:t>
            </w:r>
            <w:r>
              <w:rPr>
                <w:rFonts w:ascii="Times New Roman" w:hAnsi="Times New Roman" w:cs="Times New Roman"/>
              </w:rPr>
              <w:t xml:space="preserve"> совершенствование </w:t>
            </w:r>
            <w:r w:rsidRPr="00710552">
              <w:rPr>
                <w:rFonts w:ascii="Times New Roman" w:hAnsi="Times New Roman" w:cs="Times New Roman"/>
              </w:rPr>
              <w:t>системы межведомственного взаимодействия субъектов системы профилактики безнадзорности и правонарушений несовершеннолетних;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 xml:space="preserve">совершенствование системы профилактики безнадзорности и правонарушений несовершеннолетних на территории </w:t>
            </w:r>
            <w:r>
              <w:rPr>
                <w:rFonts w:ascii="Times New Roman" w:hAnsi="Times New Roman" w:cs="Times New Roman"/>
              </w:rPr>
              <w:t xml:space="preserve">города </w:t>
            </w:r>
            <w:proofErr w:type="spellStart"/>
            <w:r>
              <w:rPr>
                <w:rFonts w:ascii="Times New Roman" w:hAnsi="Times New Roman" w:cs="Times New Roman"/>
              </w:rPr>
              <w:t>Пыть-Яха</w:t>
            </w:r>
            <w:proofErr w:type="spellEnd"/>
          </w:p>
        </w:tc>
      </w:tr>
      <w:tr w:rsidR="00710552" w:rsidRPr="00710552" w:rsidTr="0005498C">
        <w:tc>
          <w:tcPr>
            <w:tcW w:w="1926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12783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Выявление и пресечение случаев вовлечения несовершеннолетних в совершение преступлений и антиобщественных действий;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выявление и пресечение случаев противоправных действий в отношении несовершеннолетних;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профилактика правонарушений несовершеннолетних, в том числе повторных, распространения алкоголизма, токсикомании, наркомании и суицидального поведения несовершеннолетних, экстремизма в подростковой среде;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создание условий для формирования у несовершеннолетних правосознания, здорового образа жизни, вовлечение их в социально значимую деятельность;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lastRenderedPageBreak/>
              <w:t>повышение уровня правовой осведомленности и правовой культуры несовершеннолетних и их семей;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совершенствование и внедрение новых технологий и методов профилактической работы с несовершеннолетними, направленных на профилактику их противоправного поведения, обеспечение безопасности, социальная реабилитация, социальная адаптация;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организация и обеспечение методической информационной поддержки субъектов системы профилактики безнадзорности и правонарушений несовершеннолетних;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организация обучения, летнего отдыха, оздоровления, трудовой занятости несовершеннолетних.</w:t>
            </w:r>
          </w:p>
        </w:tc>
      </w:tr>
      <w:tr w:rsidR="00710552" w:rsidRPr="00710552" w:rsidTr="0005498C">
        <w:tc>
          <w:tcPr>
            <w:tcW w:w="1926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lastRenderedPageBreak/>
              <w:t>Сроки реализации Программы</w:t>
            </w:r>
          </w:p>
        </w:tc>
        <w:tc>
          <w:tcPr>
            <w:tcW w:w="12783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710552">
              <w:rPr>
                <w:rFonts w:ascii="Times New Roman" w:hAnsi="Times New Roman" w:cs="Times New Roman"/>
              </w:rPr>
              <w:t xml:space="preserve">-2026 годы. </w:t>
            </w:r>
          </w:p>
        </w:tc>
      </w:tr>
      <w:tr w:rsidR="00710552" w:rsidRPr="00710552" w:rsidTr="0005498C">
        <w:tc>
          <w:tcPr>
            <w:tcW w:w="1926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Целевые показатели (индикаторы) Программы</w:t>
            </w:r>
          </w:p>
        </w:tc>
        <w:tc>
          <w:tcPr>
            <w:tcW w:w="12783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Количество семей, находящихся в социально опасном</w:t>
            </w:r>
            <w:r w:rsidR="00E03E8F">
              <w:rPr>
                <w:rFonts w:ascii="Times New Roman" w:hAnsi="Times New Roman" w:cs="Times New Roman"/>
              </w:rPr>
              <w:t xml:space="preserve"> положении, состоящих в реестре муниципальной комиссии</w:t>
            </w:r>
            <w:r w:rsidRPr="00710552">
              <w:rPr>
                <w:rFonts w:ascii="Times New Roman" w:hAnsi="Times New Roman" w:cs="Times New Roman"/>
              </w:rPr>
              <w:t xml:space="preserve"> по делам несовершеннолетних и защите их прав </w:t>
            </w:r>
            <w:r w:rsidR="00E03E8F">
              <w:rPr>
                <w:rFonts w:ascii="Times New Roman" w:hAnsi="Times New Roman" w:cs="Times New Roman"/>
              </w:rPr>
              <w:t xml:space="preserve">при администрации города </w:t>
            </w:r>
            <w:proofErr w:type="spellStart"/>
            <w:r w:rsidR="00E03E8F">
              <w:rPr>
                <w:rFonts w:ascii="Times New Roman" w:hAnsi="Times New Roman" w:cs="Times New Roman"/>
              </w:rPr>
              <w:t>Пыть-Яха</w:t>
            </w:r>
            <w:proofErr w:type="spellEnd"/>
            <w:r w:rsidR="00E03E8F">
              <w:rPr>
                <w:rFonts w:ascii="Times New Roman" w:hAnsi="Times New Roman" w:cs="Times New Roman"/>
              </w:rPr>
              <w:t>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количество зарегистрированных преступлений, совершенных несовершеннолетними и при их участии;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количество самовольных уходов несовершеннолетних из дома, учебно-воспитательных и социальных организаций;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количество преступлений, совершенных в отношении несовершеннолетних;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количество правонарушений, совершенных несовершеннолетними по фактам потребления наркотических средств, алкоголя;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количество преступлений экстремистского и террористического характера, совершенных несовершеннолетними;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10552">
              <w:rPr>
                <w:rFonts w:ascii="Times New Roman" w:hAnsi="Times New Roman" w:cs="Times New Roman"/>
              </w:rPr>
              <w:t>количество несовершеннолетних, состоящих на различных видах учета, охваченных отдыхом и оздоровлением;</w:t>
            </w:r>
          </w:p>
        </w:tc>
      </w:tr>
      <w:tr w:rsidR="00710552" w:rsidRPr="00710552" w:rsidTr="0005498C">
        <w:tc>
          <w:tcPr>
            <w:tcW w:w="1926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Источники финансирования Программы</w:t>
            </w:r>
          </w:p>
        </w:tc>
        <w:tc>
          <w:tcPr>
            <w:tcW w:w="12783" w:type="dxa"/>
            <w:shd w:val="clear" w:color="auto" w:fill="auto"/>
          </w:tcPr>
          <w:p w:rsidR="00710552" w:rsidRPr="00710552" w:rsidRDefault="006D35AB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710552" w:rsidRPr="00710552" w:rsidTr="0005498C">
        <w:tc>
          <w:tcPr>
            <w:tcW w:w="1926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Ожидаемые результаты</w:t>
            </w:r>
          </w:p>
        </w:tc>
        <w:tc>
          <w:tcPr>
            <w:tcW w:w="12783" w:type="dxa"/>
            <w:shd w:val="clear" w:color="auto" w:fill="auto"/>
          </w:tcPr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Снижение уровня преступности и правонарушений несовершеннолетних, в том числе повторных, и в отношении несовершеннолетних;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снижение количества случаев противоправных действий в отношении несовершеннолетних;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повышение нравственного, физического, трудового воспитания несовершеннолетних и правовой культуры несовершеннолетних;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сохранение охвата несовершеннолетних, в том числе находящихся в социально опасном положении, организованными формами отдыха, оздоровления, досуга и труда, создание условий для обеспечения полноценного досуга несовершеннолетних в рамках образовательных, культурных, творческих и спортивно-массовых мероприятий;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повышение уровня правовой осведомленности и правовой культуры несовершеннолетних и их семей;</w:t>
            </w:r>
          </w:p>
          <w:p w:rsidR="00710552" w:rsidRPr="00710552" w:rsidRDefault="00710552" w:rsidP="00E03E8F">
            <w:pPr>
              <w:tabs>
                <w:tab w:val="left" w:pos="117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0552">
              <w:rPr>
                <w:rFonts w:ascii="Times New Roman" w:hAnsi="Times New Roman" w:cs="Times New Roman"/>
              </w:rPr>
              <w:t>повышение эффективности взаимодействия субъектов системы профилактики безнадзорности и правонарушений несовершеннолетних.</w:t>
            </w:r>
          </w:p>
        </w:tc>
      </w:tr>
    </w:tbl>
    <w:p w:rsidR="00E03E8F" w:rsidRDefault="00E03E8F" w:rsidP="00E03E8F">
      <w:pPr>
        <w:tabs>
          <w:tab w:val="left" w:pos="11760"/>
        </w:tabs>
        <w:spacing w:after="0" w:line="240" w:lineRule="auto"/>
        <w:rPr>
          <w:rFonts w:ascii="Times New Roman" w:hAnsi="Times New Roman" w:cs="Times New Roman"/>
        </w:rPr>
      </w:pPr>
    </w:p>
    <w:p w:rsidR="00E03E8F" w:rsidRDefault="00E03E8F" w:rsidP="00E03E8F">
      <w:pPr>
        <w:rPr>
          <w:rFonts w:ascii="Times New Roman" w:hAnsi="Times New Roman" w:cs="Times New Roman"/>
        </w:rPr>
      </w:pPr>
    </w:p>
    <w:p w:rsidR="00E03E8F" w:rsidRDefault="00E03E8F" w:rsidP="00E03E8F">
      <w:pPr>
        <w:rPr>
          <w:rFonts w:ascii="Times New Roman" w:hAnsi="Times New Roman" w:cs="Times New Roman"/>
        </w:rPr>
      </w:pPr>
    </w:p>
    <w:p w:rsidR="00E03E8F" w:rsidRDefault="00E03E8F" w:rsidP="00E03E8F">
      <w:pPr>
        <w:rPr>
          <w:rFonts w:ascii="Times New Roman" w:hAnsi="Times New Roman" w:cs="Times New Roman"/>
        </w:rPr>
      </w:pPr>
    </w:p>
    <w:p w:rsidR="009A0DF7" w:rsidRDefault="009A0DF7" w:rsidP="00E03E8F">
      <w:pPr>
        <w:tabs>
          <w:tab w:val="left" w:pos="5850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:rsidR="00E03E8F" w:rsidRPr="00E03E8F" w:rsidRDefault="00E03E8F" w:rsidP="00E03E8F">
      <w:pPr>
        <w:tabs>
          <w:tab w:val="left" w:pos="5850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E03E8F">
        <w:rPr>
          <w:rFonts w:ascii="Times New Roman" w:hAnsi="Times New Roman" w:cs="Times New Roman"/>
          <w:b/>
          <w:bCs/>
        </w:rPr>
        <w:lastRenderedPageBreak/>
        <w:t>План мероприятий для реализации программы по профилактике безнадзорности и правонарушений</w:t>
      </w:r>
    </w:p>
    <w:p w:rsidR="00E03E8F" w:rsidRPr="00E03E8F" w:rsidRDefault="00E03E8F" w:rsidP="00E03E8F">
      <w:pPr>
        <w:tabs>
          <w:tab w:val="left" w:pos="5850"/>
        </w:tabs>
        <w:spacing w:after="0"/>
        <w:jc w:val="center"/>
        <w:rPr>
          <w:rFonts w:ascii="Times New Roman" w:hAnsi="Times New Roman" w:cs="Times New Roman"/>
          <w:b/>
          <w:bCs/>
        </w:rPr>
      </w:pPr>
      <w:r w:rsidRPr="00E03E8F">
        <w:rPr>
          <w:rFonts w:ascii="Times New Roman" w:hAnsi="Times New Roman" w:cs="Times New Roman"/>
          <w:b/>
          <w:bCs/>
        </w:rPr>
        <w:t>несовершеннолетних до 2026 года</w:t>
      </w:r>
    </w:p>
    <w:p w:rsidR="00E03E8F" w:rsidRPr="00E03E8F" w:rsidRDefault="00E03E8F" w:rsidP="00E03E8F">
      <w:pPr>
        <w:tabs>
          <w:tab w:val="left" w:pos="5850"/>
        </w:tabs>
        <w:spacing w:after="0"/>
        <w:rPr>
          <w:rFonts w:ascii="Times New Roman" w:hAnsi="Times New Roman" w:cs="Times New Roman"/>
        </w:rPr>
      </w:pPr>
    </w:p>
    <w:p w:rsidR="00E03E8F" w:rsidRPr="00E03E8F" w:rsidRDefault="00E03E8F" w:rsidP="00E03E8F">
      <w:pPr>
        <w:tabs>
          <w:tab w:val="left" w:pos="5850"/>
        </w:tabs>
        <w:spacing w:after="0"/>
        <w:jc w:val="center"/>
        <w:rPr>
          <w:rFonts w:ascii="Times New Roman" w:hAnsi="Times New Roman" w:cs="Times New Roman"/>
        </w:rPr>
      </w:pPr>
      <w:r w:rsidRPr="00E03E8F">
        <w:rPr>
          <w:rFonts w:ascii="Times New Roman" w:hAnsi="Times New Roman" w:cs="Times New Roman"/>
        </w:rPr>
        <w:t>Мероприятия программы, исполнители, сроки исполнения, ожидаемые результаты реализации мероприятий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207"/>
        <w:gridCol w:w="1843"/>
        <w:gridCol w:w="1984"/>
        <w:gridCol w:w="2127"/>
        <w:gridCol w:w="2269"/>
      </w:tblGrid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207" w:type="dxa"/>
            <w:shd w:val="clear" w:color="auto" w:fill="auto"/>
          </w:tcPr>
          <w:p w:rsidR="0005498C" w:rsidRPr="0005498C" w:rsidRDefault="00133AA7" w:rsidP="00133AA7">
            <w:pPr>
              <w:tabs>
                <w:tab w:val="left" w:pos="585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05498C" w:rsidRPr="0005498C">
              <w:rPr>
                <w:rFonts w:ascii="Times New Roman" w:hAnsi="Times New Roman" w:cs="Times New Roman"/>
              </w:rPr>
              <w:t>аименование мероприятия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133AA7" w:rsidP="00133AA7">
            <w:pPr>
              <w:tabs>
                <w:tab w:val="left" w:pos="585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05498C" w:rsidRPr="0005498C">
              <w:rPr>
                <w:rFonts w:ascii="Times New Roman" w:hAnsi="Times New Roman" w:cs="Times New Roman"/>
              </w:rPr>
              <w:t>роки проведения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133AA7" w:rsidP="00133AA7">
            <w:pPr>
              <w:tabs>
                <w:tab w:val="left" w:pos="585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05498C" w:rsidRPr="0005498C">
              <w:rPr>
                <w:rFonts w:ascii="Times New Roman" w:hAnsi="Times New Roman" w:cs="Times New Roman"/>
              </w:rPr>
              <w:t>тветственные исполнители*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133AA7" w:rsidP="00133AA7">
            <w:pPr>
              <w:tabs>
                <w:tab w:val="left" w:pos="585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05498C" w:rsidRPr="0005498C">
              <w:rPr>
                <w:rFonts w:ascii="Times New Roman" w:hAnsi="Times New Roman" w:cs="Times New Roman"/>
              </w:rPr>
              <w:t>оисполнители*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133AA7">
            <w:pPr>
              <w:tabs>
                <w:tab w:val="left" w:pos="585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6</w:t>
            </w:r>
          </w:p>
        </w:tc>
      </w:tr>
      <w:tr w:rsidR="0005498C" w:rsidRPr="0005498C" w:rsidTr="0005498C">
        <w:tc>
          <w:tcPr>
            <w:tcW w:w="15310" w:type="dxa"/>
            <w:gridSpan w:val="6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1"/>
              </w:numPr>
              <w:tabs>
                <w:tab w:val="left" w:pos="5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498C">
              <w:rPr>
                <w:rFonts w:ascii="Times New Roman" w:hAnsi="Times New Roman" w:cs="Times New Roman"/>
                <w:b/>
              </w:rPr>
              <w:t>Общие профилактические мероприятия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Информирование несовершеннолетних и родителей о функционировании «Детского телефона доверия» с единым общероссийским телефонным номером, о службах и учреждениях, оказывающих правовую, социальную и психологическую помощь несовершеннолетним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</w:t>
            </w:r>
            <w:r w:rsidR="0005498C" w:rsidRPr="0005498C">
              <w:rPr>
                <w:rFonts w:ascii="Times New Roman" w:hAnsi="Times New Roman" w:cs="Times New Roman"/>
              </w:rPr>
              <w:t>остоянно</w:t>
            </w:r>
            <w:r>
              <w:rPr>
                <w:rFonts w:ascii="Times New Roman" w:hAnsi="Times New Roman" w:cs="Times New Roman"/>
              </w:rPr>
              <w:t xml:space="preserve"> 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УКиС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МБУ «Современник»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культуры и социальной защиты населения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Правовое просвещение несовершеннолетних (информирование, проведение тематических мероприятий) 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УКиС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МБУ «Современник»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культуры и социальной защиты населения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3AA7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Организация работы по максимальному вовлечению несовершеннолетних, находящихся в социально опасном положении, в организованные формы занятости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</w:t>
            </w:r>
            <w:r w:rsidR="0005498C" w:rsidRPr="0005498C">
              <w:rPr>
                <w:rFonts w:ascii="Times New Roman" w:hAnsi="Times New Roman" w:cs="Times New Roman"/>
              </w:rPr>
              <w:t>остоянно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ЦЗН 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УКиС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культуры и социальной защиты населения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33AA7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Организация работы по вовлечению несовершеннолетних в деятельность молодежных и общественных объединений (в </w:t>
            </w:r>
            <w:proofErr w:type="spellStart"/>
            <w:r w:rsidRPr="0005498C">
              <w:rPr>
                <w:rFonts w:ascii="Times New Roman" w:hAnsi="Times New Roman" w:cs="Times New Roman"/>
              </w:rPr>
              <w:t>т.ч</w:t>
            </w:r>
            <w:proofErr w:type="spellEnd"/>
            <w:r w:rsidRPr="0005498C">
              <w:rPr>
                <w:rFonts w:ascii="Times New Roman" w:hAnsi="Times New Roman" w:cs="Times New Roman"/>
              </w:rPr>
              <w:t xml:space="preserve">. по вовлечению несовершеннолетних, имеющих </w:t>
            </w:r>
            <w:proofErr w:type="spellStart"/>
            <w:r w:rsidRPr="0005498C">
              <w:rPr>
                <w:rFonts w:ascii="Times New Roman" w:hAnsi="Times New Roman" w:cs="Times New Roman"/>
              </w:rPr>
              <w:t>девиантное</w:t>
            </w:r>
            <w:proofErr w:type="spellEnd"/>
            <w:r w:rsidRPr="0005498C">
              <w:rPr>
                <w:rFonts w:ascii="Times New Roman" w:hAnsi="Times New Roman" w:cs="Times New Roman"/>
              </w:rPr>
              <w:t xml:space="preserve"> поведение в волонтерскую деятельность)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</w:t>
            </w:r>
            <w:r w:rsidR="0005498C" w:rsidRPr="0005498C">
              <w:rPr>
                <w:rFonts w:ascii="Times New Roman" w:hAnsi="Times New Roman" w:cs="Times New Roman"/>
              </w:rPr>
              <w:t>остоянно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 xml:space="preserve">(по итогам 2024 года до 31.12.2024, по итогам 2025 года до 31.12.2025, по </w:t>
            </w:r>
            <w:r w:rsidRPr="00B929A4">
              <w:rPr>
                <w:rFonts w:ascii="Times New Roman" w:hAnsi="Times New Roman" w:cs="Times New Roman"/>
              </w:rPr>
              <w:lastRenderedPageBreak/>
              <w:t>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lastRenderedPageBreak/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УКиС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МБУ «Современник»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культуры и социальной защиты населения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33AA7">
              <w:rPr>
                <w:rFonts w:ascii="Times New Roman" w:hAnsi="Times New Roman" w:cs="Times New Roman"/>
              </w:rPr>
              <w:t>Без финансирования</w:t>
            </w:r>
          </w:p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Привлечение к профилактической работе наставников, представителей общественных организаций и СМИ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</w:t>
            </w:r>
            <w:r w:rsidR="0005498C" w:rsidRPr="0005498C">
              <w:rPr>
                <w:rFonts w:ascii="Times New Roman" w:hAnsi="Times New Roman" w:cs="Times New Roman"/>
              </w:rPr>
              <w:t>остоянно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МБУ «Современник»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социальной защиты населения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33AA7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Участие в ежегодной Всероссийской акции «Добровольцы – детям!»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сроки устанавливаются организатором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УКиС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МБУ «Современник»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культуры и социальной защиты населения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Организация деятельности служб примирения в образовательных организациях и медиации в БУ «</w:t>
            </w:r>
            <w:proofErr w:type="spellStart"/>
            <w:r w:rsidRPr="0005498C">
              <w:rPr>
                <w:rFonts w:ascii="Times New Roman" w:hAnsi="Times New Roman" w:cs="Times New Roman"/>
              </w:rPr>
              <w:t>Пыть-Яхский</w:t>
            </w:r>
            <w:proofErr w:type="spellEnd"/>
            <w:r w:rsidRPr="0005498C">
              <w:rPr>
                <w:rFonts w:ascii="Times New Roman" w:hAnsi="Times New Roman" w:cs="Times New Roman"/>
              </w:rPr>
              <w:t xml:space="preserve"> комплексный центр социального обслуживания населения»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</w:t>
            </w:r>
            <w:r w:rsidR="0005498C" w:rsidRPr="0005498C">
              <w:rPr>
                <w:rFonts w:ascii="Times New Roman" w:hAnsi="Times New Roman" w:cs="Times New Roman"/>
              </w:rPr>
              <w:t>остоянно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ПКЦСОН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межведомственных рейдовых мероприятий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по </w:t>
            </w:r>
            <w:r w:rsidR="00B929A4">
              <w:rPr>
                <w:rFonts w:ascii="Times New Roman" w:hAnsi="Times New Roman" w:cs="Times New Roman"/>
              </w:rPr>
              <w:t xml:space="preserve">отдельному </w:t>
            </w:r>
            <w:r w:rsidRPr="0005498C">
              <w:rPr>
                <w:rFonts w:ascii="Times New Roman" w:hAnsi="Times New Roman" w:cs="Times New Roman"/>
              </w:rPr>
              <w:t>графику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ОМКДН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субъекты системы профилактики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Правовое консультирование и просвещение несовершеннолетних, а также их родителей, законных представителей, по вопросам оказания бесплатной юридической помощи, защиты прав в дни проведения мероприятий, посвященных Международному дню защиты детей, Дню знаний, Дню проведения правовой помощи детям</w:t>
            </w:r>
          </w:p>
        </w:tc>
        <w:tc>
          <w:tcPr>
            <w:tcW w:w="1843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1 июня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1 сентября</w:t>
            </w:r>
          </w:p>
          <w:p w:rsid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20 ноября</w:t>
            </w:r>
          </w:p>
          <w:p w:rsidR="00B929A4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ОМКДН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учреждения социальной защиты населения, опеки и попечительства</w:t>
            </w: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133AA7" w:rsidP="00133AA7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5498C" w:rsidRPr="0005498C"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Организация информирования несовершеннолетних и их родителей (законных представителей) о мероприятиях, </w:t>
            </w:r>
            <w:r w:rsidRPr="0005498C">
              <w:rPr>
                <w:rFonts w:ascii="Times New Roman" w:hAnsi="Times New Roman" w:cs="Times New Roman"/>
              </w:rPr>
              <w:lastRenderedPageBreak/>
              <w:t xml:space="preserve">направленных на профилактику безнадзорности и правонарушений несовершеннолетних (посредством распространения информации на официальных сайтах, в официальных группах социальных сетей, мессенджерах) </w:t>
            </w:r>
          </w:p>
        </w:tc>
        <w:tc>
          <w:tcPr>
            <w:tcW w:w="1843" w:type="dxa"/>
            <w:shd w:val="clear" w:color="auto" w:fill="FFFFFF" w:themeFill="background1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lastRenderedPageBreak/>
              <w:t>П</w:t>
            </w:r>
            <w:r w:rsidR="0005498C" w:rsidRPr="0005498C">
              <w:rPr>
                <w:rFonts w:ascii="Times New Roman" w:hAnsi="Times New Roman" w:cs="Times New Roman"/>
              </w:rPr>
              <w:t>остоянно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 xml:space="preserve">(по итогам 2024 года </w:t>
            </w:r>
            <w:r w:rsidRPr="00B929A4">
              <w:rPr>
                <w:rFonts w:ascii="Times New Roman" w:hAnsi="Times New Roman" w:cs="Times New Roman"/>
              </w:rPr>
              <w:lastRenderedPageBreak/>
              <w:t>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lastRenderedPageBreak/>
              <w:t>ОМКДН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СПБ</w:t>
            </w:r>
          </w:p>
        </w:tc>
        <w:tc>
          <w:tcPr>
            <w:tcW w:w="212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образовательные организации, </w:t>
            </w:r>
            <w:r w:rsidRPr="0005498C">
              <w:rPr>
                <w:rFonts w:ascii="Times New Roman" w:hAnsi="Times New Roman" w:cs="Times New Roman"/>
              </w:rPr>
              <w:lastRenderedPageBreak/>
              <w:t>учреждения молодежной политики, культуры, спорта и социальной защиты населения</w:t>
            </w: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Информационное сопровождение деятельности органов и учреждений системы профилактики безнадзорности и правонарушений несовершеннолетних в рамках межведомственного взаимодействия</w:t>
            </w:r>
          </w:p>
        </w:tc>
        <w:tc>
          <w:tcPr>
            <w:tcW w:w="1843" w:type="dxa"/>
            <w:shd w:val="clear" w:color="auto" w:fill="FFFFFF" w:themeFill="background1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ОМКДН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СПБ</w:t>
            </w:r>
          </w:p>
        </w:tc>
        <w:tc>
          <w:tcPr>
            <w:tcW w:w="212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Организация и проведение конференций, круглых столов, обучающих семинаров по проблемам профилактики безнадзорности и правонарушений несовершеннолетних, проблемам наркомании и алкоголизма, а также по защите прав и законных интересов несовершеннолетних</w:t>
            </w:r>
          </w:p>
        </w:tc>
        <w:tc>
          <w:tcPr>
            <w:tcW w:w="1843" w:type="dxa"/>
            <w:shd w:val="clear" w:color="auto" w:fill="FFFFFF" w:themeFill="background1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5498C" w:rsidRPr="0005498C">
              <w:rPr>
                <w:rFonts w:ascii="Times New Roman" w:hAnsi="Times New Roman" w:cs="Times New Roman"/>
              </w:rPr>
              <w:t xml:space="preserve"> течение года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ОМКДН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МБУ «Современник»</w:t>
            </w:r>
          </w:p>
        </w:tc>
        <w:tc>
          <w:tcPr>
            <w:tcW w:w="212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образовательные организации, учреждения социальной защиты населения </w:t>
            </w: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2896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Организация и проведение оперативно-профилактических мероприятий («Здоровье», «Твой выбор», «День профилактики», «Защита», «Семья» «Всеобуч»)</w:t>
            </w:r>
          </w:p>
        </w:tc>
        <w:tc>
          <w:tcPr>
            <w:tcW w:w="1843" w:type="dxa"/>
            <w:shd w:val="clear" w:color="auto" w:fill="FFFFFF" w:themeFill="background1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5498C" w:rsidRPr="0005498C">
              <w:rPr>
                <w:rFonts w:ascii="Times New Roman" w:hAnsi="Times New Roman" w:cs="Times New Roman"/>
              </w:rPr>
              <w:t>о плану-графику УМВД ХМАО</w:t>
            </w:r>
          </w:p>
        </w:tc>
        <w:tc>
          <w:tcPr>
            <w:tcW w:w="1984" w:type="dxa"/>
            <w:shd w:val="clear" w:color="auto" w:fill="FFFFFF" w:themeFill="background1"/>
          </w:tcPr>
          <w:p w:rsid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ОМКДН</w:t>
            </w:r>
          </w:p>
          <w:p w:rsidR="00B929A4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ОМВД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СПБ</w:t>
            </w:r>
          </w:p>
        </w:tc>
        <w:tc>
          <w:tcPr>
            <w:tcW w:w="212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2896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Вовлечение в профилактические мероприятия безнадзорности и правонарушений родителей (законных представителей) несовершеннолетних, состоящих на профилактических учетах, а также в отношении которых организована индивидуальная профилактическая работа</w:t>
            </w:r>
          </w:p>
        </w:tc>
        <w:tc>
          <w:tcPr>
            <w:tcW w:w="1843" w:type="dxa"/>
            <w:shd w:val="clear" w:color="auto" w:fill="FFFFFF" w:themeFill="background1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5498C" w:rsidRPr="0005498C">
              <w:rPr>
                <w:rFonts w:ascii="Times New Roman" w:hAnsi="Times New Roman" w:cs="Times New Roman"/>
              </w:rPr>
              <w:t xml:space="preserve"> течение года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СПБ</w:t>
            </w:r>
          </w:p>
        </w:tc>
        <w:tc>
          <w:tcPr>
            <w:tcW w:w="212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молодежной политики, культуры, спорта и социальной защиты населения</w:t>
            </w: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2896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Проведение среди несовершеннолетних конкурсов по созданию видеосюжетов по профилактике деструктивного поведения несовершеннолетних, подростковой преступности в сфере незаконного оборота наркотиков, а также против половой неприкосновенности несовершеннолетних с отражением в видеосюжете негативных последствий </w:t>
            </w:r>
          </w:p>
        </w:tc>
        <w:tc>
          <w:tcPr>
            <w:tcW w:w="1843" w:type="dxa"/>
            <w:shd w:val="clear" w:color="auto" w:fill="FFFFFF" w:themeFill="background1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5498C" w:rsidRPr="0005498C">
              <w:rPr>
                <w:rFonts w:ascii="Times New Roman" w:hAnsi="Times New Roman" w:cs="Times New Roman"/>
              </w:rPr>
              <w:t xml:space="preserve"> течение года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МБУ «Современник»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</w:tc>
        <w:tc>
          <w:tcPr>
            <w:tcW w:w="212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ПКЦСОН</w:t>
            </w: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2896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окружного родительского собрания</w:t>
            </w:r>
          </w:p>
        </w:tc>
        <w:tc>
          <w:tcPr>
            <w:tcW w:w="1843" w:type="dxa"/>
            <w:shd w:val="clear" w:color="auto" w:fill="FFFFFF" w:themeFill="background1"/>
          </w:tcPr>
          <w:p w:rsid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</w:t>
            </w:r>
            <w:r w:rsidR="0005498C" w:rsidRPr="0005498C">
              <w:rPr>
                <w:rFonts w:ascii="Times New Roman" w:hAnsi="Times New Roman" w:cs="Times New Roman"/>
              </w:rPr>
              <w:t>ай</w:t>
            </w:r>
            <w:r>
              <w:rPr>
                <w:rFonts w:ascii="Times New Roman" w:hAnsi="Times New Roman" w:cs="Times New Roman"/>
              </w:rPr>
              <w:t xml:space="preserve"> 2024</w:t>
            </w:r>
          </w:p>
          <w:p w:rsidR="00B929A4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2025</w:t>
            </w:r>
          </w:p>
          <w:p w:rsidR="00B929A4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2026</w:t>
            </w:r>
          </w:p>
        </w:tc>
        <w:tc>
          <w:tcPr>
            <w:tcW w:w="1984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ОМКДН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СПБ</w:t>
            </w:r>
          </w:p>
        </w:tc>
        <w:tc>
          <w:tcPr>
            <w:tcW w:w="212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2896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собраний опекунов и попечителей, приемных родителей с привлечением представителей правоохранительных органов</w:t>
            </w:r>
          </w:p>
        </w:tc>
        <w:tc>
          <w:tcPr>
            <w:tcW w:w="1843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не реже 1 раза в год</w:t>
            </w:r>
            <w:r w:rsidR="00B929A4">
              <w:rPr>
                <w:rFonts w:ascii="Times New Roman" w:hAnsi="Times New Roman" w:cs="Times New Roman"/>
              </w:rPr>
              <w:t xml:space="preserve"> </w:t>
            </w:r>
            <w:r w:rsidR="00B929A4"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</w:tc>
        <w:tc>
          <w:tcPr>
            <w:tcW w:w="212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5498C" w:rsidRPr="0005498C" w:rsidRDefault="00BD3EB0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2896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мониторинга оперативной обстановки по линии несовершеннолетних</w:t>
            </w:r>
          </w:p>
        </w:tc>
        <w:tc>
          <w:tcPr>
            <w:tcW w:w="1843" w:type="dxa"/>
            <w:shd w:val="clear" w:color="auto" w:fill="FFFFFF" w:themeFill="background1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жемесячно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ОМКДН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ОМВД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ПОКБ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12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2896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Реализация индивидуальных программ сопровождения для несовершеннолетних, находящихся в социально опасном положении</w:t>
            </w:r>
          </w:p>
        </w:tc>
        <w:tc>
          <w:tcPr>
            <w:tcW w:w="1843" w:type="dxa"/>
            <w:shd w:val="clear" w:color="auto" w:fill="FFFFFF" w:themeFill="background1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ОМКДН</w:t>
            </w:r>
          </w:p>
        </w:tc>
        <w:tc>
          <w:tcPr>
            <w:tcW w:w="212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СПБ</w:t>
            </w: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2896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Изучение, обобщение и распространение положительного опыта работы органов и учреждений системы профилактики безнадзорности и правонарушений несовершеннолетних по решению проблем детства и семей, оказавшихся в сложной жизненной ситуации, пропаганде здорового образа жизни, профилактики вредных привычек</w:t>
            </w:r>
          </w:p>
        </w:tc>
        <w:tc>
          <w:tcPr>
            <w:tcW w:w="1843" w:type="dxa"/>
            <w:shd w:val="clear" w:color="auto" w:fill="FFFFFF" w:themeFill="background1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5498C" w:rsidRPr="0005498C">
              <w:rPr>
                <w:rFonts w:ascii="Times New Roman" w:hAnsi="Times New Roman" w:cs="Times New Roman"/>
              </w:rPr>
              <w:t xml:space="preserve"> течение года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ОМКДН</w:t>
            </w:r>
          </w:p>
        </w:tc>
        <w:tc>
          <w:tcPr>
            <w:tcW w:w="212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СПБ</w:t>
            </w: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2896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Оказание методической, консультативной помощи субъектам профилактики по вопросам профилактики безнадзорности, правонарушений и защиты прав несовершеннолетних, предупреждения социального сиротства</w:t>
            </w:r>
          </w:p>
        </w:tc>
        <w:tc>
          <w:tcPr>
            <w:tcW w:w="1843" w:type="dxa"/>
            <w:shd w:val="clear" w:color="auto" w:fill="FFFFFF" w:themeFill="background1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5498C" w:rsidRPr="0005498C">
              <w:rPr>
                <w:rFonts w:ascii="Times New Roman" w:hAnsi="Times New Roman" w:cs="Times New Roman"/>
              </w:rPr>
              <w:t xml:space="preserve"> течение года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ОМКДН</w:t>
            </w:r>
          </w:p>
        </w:tc>
        <w:tc>
          <w:tcPr>
            <w:tcW w:w="212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2896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Повышение квалификации специалистов системы профилактики безнадзорности и правонарушений несовершеннолетних (в </w:t>
            </w:r>
            <w:proofErr w:type="spellStart"/>
            <w:r w:rsidRPr="0005498C">
              <w:rPr>
                <w:rFonts w:ascii="Times New Roman" w:hAnsi="Times New Roman" w:cs="Times New Roman"/>
              </w:rPr>
              <w:t>т.ч</w:t>
            </w:r>
            <w:proofErr w:type="spellEnd"/>
            <w:r w:rsidRPr="0005498C">
              <w:rPr>
                <w:rFonts w:ascii="Times New Roman" w:hAnsi="Times New Roman" w:cs="Times New Roman"/>
              </w:rPr>
              <w:t>. программам по использованию медиации и восстановительных технологий при разрешении конфликтов среди несовершеннолетних в досудебном порядке, а также среди несовершеннолетних осужденных, отбывающих наказания в воспитательных колониях)</w:t>
            </w:r>
          </w:p>
        </w:tc>
        <w:tc>
          <w:tcPr>
            <w:tcW w:w="1843" w:type="dxa"/>
            <w:shd w:val="clear" w:color="auto" w:fill="FFFFFF" w:themeFill="background1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5498C" w:rsidRPr="0005498C">
              <w:rPr>
                <w:rFonts w:ascii="Times New Roman" w:hAnsi="Times New Roman" w:cs="Times New Roman"/>
              </w:rPr>
              <w:t xml:space="preserve"> течение года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ОМКДН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СПБ</w:t>
            </w:r>
          </w:p>
        </w:tc>
        <w:tc>
          <w:tcPr>
            <w:tcW w:w="212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социальной защиты населения</w:t>
            </w: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3539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FFFFFF" w:themeFill="background1"/>
            <w:vAlign w:val="center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Участие в окружном конкурсе лучших практик наставничества и лучших наставников детей, в том числе детей-сирот и детей, оставшихся без попечения родителей, детей, попавших в трудную жизненную ситуацию, лиц из числа детей-сирот и детей, оставшихся без попечения родителей</w:t>
            </w:r>
          </w:p>
        </w:tc>
        <w:tc>
          <w:tcPr>
            <w:tcW w:w="1843" w:type="dxa"/>
            <w:shd w:val="clear" w:color="auto" w:fill="FFFFFF" w:themeFill="background1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05498C" w:rsidRPr="0005498C">
              <w:rPr>
                <w:rFonts w:ascii="Times New Roman" w:hAnsi="Times New Roman" w:cs="Times New Roman"/>
              </w:rPr>
              <w:t>роки устанавливаются организатором</w:t>
            </w:r>
          </w:p>
        </w:tc>
        <w:tc>
          <w:tcPr>
            <w:tcW w:w="1984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</w:tc>
        <w:tc>
          <w:tcPr>
            <w:tcW w:w="212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учреждения социальной защиты населения</w:t>
            </w: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1550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2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Организация работы групп школьных активистов (неформальных лидеров), направленных на своевременное выявление проблем среди обучающихся, передачу информации в адрес психологической службы образовательной организации</w:t>
            </w:r>
          </w:p>
        </w:tc>
        <w:tc>
          <w:tcPr>
            <w:tcW w:w="1843" w:type="dxa"/>
            <w:shd w:val="clear" w:color="auto" w:fill="auto"/>
          </w:tcPr>
          <w:p w:rsid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  <w:lang w:val="en-US"/>
              </w:rPr>
              <w:t>II</w:t>
            </w:r>
            <w:r w:rsidRPr="0005498C">
              <w:rPr>
                <w:rFonts w:ascii="Times New Roman" w:hAnsi="Times New Roman" w:cs="Times New Roman"/>
              </w:rPr>
              <w:t>-</w:t>
            </w:r>
            <w:r w:rsidRPr="0005498C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Pr="0005498C">
              <w:rPr>
                <w:rFonts w:ascii="Times New Roman" w:hAnsi="Times New Roman" w:cs="Times New Roman"/>
              </w:rPr>
              <w:t>кварталы</w:t>
            </w:r>
            <w:r w:rsidR="00B929A4">
              <w:rPr>
                <w:rFonts w:ascii="Times New Roman" w:hAnsi="Times New Roman" w:cs="Times New Roman"/>
                <w:lang w:val="en-US"/>
              </w:rPr>
              <w:t xml:space="preserve"> 2024</w:t>
            </w:r>
            <w:r w:rsidRPr="0005498C">
              <w:rPr>
                <w:rFonts w:ascii="Times New Roman" w:hAnsi="Times New Roman" w:cs="Times New Roman"/>
              </w:rPr>
              <w:t xml:space="preserve"> года</w:t>
            </w:r>
          </w:p>
          <w:p w:rsidR="00B929A4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929A4">
              <w:rPr>
                <w:rFonts w:ascii="Times New Roman" w:hAnsi="Times New Roman" w:cs="Times New Roman"/>
                <w:lang w:val="en-US"/>
              </w:rPr>
              <w:t>II</w:t>
            </w:r>
            <w:r w:rsidRPr="00B929A4">
              <w:rPr>
                <w:rFonts w:ascii="Times New Roman" w:hAnsi="Times New Roman" w:cs="Times New Roman"/>
              </w:rPr>
              <w:t>-</w:t>
            </w:r>
            <w:r w:rsidRPr="00B929A4">
              <w:rPr>
                <w:rFonts w:ascii="Times New Roman" w:hAnsi="Times New Roman" w:cs="Times New Roman"/>
                <w:lang w:val="en-US"/>
              </w:rPr>
              <w:t>IV</w:t>
            </w:r>
            <w:r w:rsidRPr="00B929A4">
              <w:rPr>
                <w:rFonts w:ascii="Times New Roman" w:hAnsi="Times New Roman" w:cs="Times New Roman"/>
              </w:rPr>
              <w:t xml:space="preserve"> кварталы 2025 года</w:t>
            </w:r>
          </w:p>
          <w:p w:rsidR="00B929A4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929A4">
              <w:rPr>
                <w:rFonts w:ascii="Times New Roman" w:hAnsi="Times New Roman" w:cs="Times New Roman"/>
                <w:lang w:val="en-US"/>
              </w:rPr>
              <w:t>II</w:t>
            </w:r>
            <w:r w:rsidRPr="00B929A4">
              <w:rPr>
                <w:rFonts w:ascii="Times New Roman" w:hAnsi="Times New Roman" w:cs="Times New Roman"/>
              </w:rPr>
              <w:t>-</w:t>
            </w:r>
            <w:r w:rsidRPr="00B929A4">
              <w:rPr>
                <w:rFonts w:ascii="Times New Roman" w:hAnsi="Times New Roman" w:cs="Times New Roman"/>
                <w:lang w:val="en-US"/>
              </w:rPr>
              <w:t>IV</w:t>
            </w:r>
            <w:r w:rsidRPr="00B929A4">
              <w:rPr>
                <w:rFonts w:ascii="Times New Roman" w:hAnsi="Times New Roman" w:cs="Times New Roman"/>
              </w:rPr>
              <w:t xml:space="preserve"> кварталы 2026 года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05498C">
        <w:tc>
          <w:tcPr>
            <w:tcW w:w="15310" w:type="dxa"/>
            <w:gridSpan w:val="6"/>
            <w:shd w:val="clear" w:color="auto" w:fill="auto"/>
          </w:tcPr>
          <w:p w:rsidR="0005498C" w:rsidRPr="0005498C" w:rsidRDefault="0005498C" w:rsidP="00133AA7">
            <w:pPr>
              <w:numPr>
                <w:ilvl w:val="0"/>
                <w:numId w:val="1"/>
              </w:numPr>
              <w:tabs>
                <w:tab w:val="left" w:pos="5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498C">
              <w:rPr>
                <w:rFonts w:ascii="Times New Roman" w:hAnsi="Times New Roman" w:cs="Times New Roman"/>
                <w:b/>
              </w:rPr>
              <w:t>Мероприятия, направленные на предупреждение социального сиротства</w:t>
            </w:r>
          </w:p>
        </w:tc>
      </w:tr>
      <w:tr w:rsidR="0005498C" w:rsidRPr="0005498C" w:rsidTr="00B929A4">
        <w:trPr>
          <w:trHeight w:val="1057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3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Проведение мероприятий, направленных на усиление роли семьи, семейных ценностей, профилактику социального сиротства и пропаганду семейных форм устройства 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УКиС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культуры и социальной защиты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3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профилактических мероприятий по предупреждению самовольных уходов несовершеннолетних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социальной защиты населения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3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Организация работы службы «Экстренная детская помощь»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</w:t>
            </w:r>
            <w:r w:rsidR="0005498C" w:rsidRPr="0005498C">
              <w:rPr>
                <w:rFonts w:ascii="Times New Roman" w:hAnsi="Times New Roman" w:cs="Times New Roman"/>
              </w:rPr>
              <w:t>остоянно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учреждения социальной защиты населения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BD3EB0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3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мероприятий, направленных на половое воспитание несовершеннолетних, предупреждение ранней беременности, а также на снижение случаев отказа от новорожденных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ПОКБ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социальной защиты населения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BD3EB0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1416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3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Проведение профилактических мероприятий с осужденными к наказаниям и мерам уголовно-правового характера без изоляции от общества, состоящими на учете филиала по </w:t>
            </w:r>
            <w:proofErr w:type="spellStart"/>
            <w:r w:rsidRPr="0005498C">
              <w:rPr>
                <w:rFonts w:ascii="Times New Roman" w:hAnsi="Times New Roman" w:cs="Times New Roman"/>
              </w:rPr>
              <w:t>г.Пыть-Ях</w:t>
            </w:r>
            <w:proofErr w:type="spellEnd"/>
            <w:r w:rsidRPr="0005498C">
              <w:rPr>
                <w:rFonts w:ascii="Times New Roman" w:hAnsi="Times New Roman" w:cs="Times New Roman"/>
              </w:rPr>
              <w:t xml:space="preserve"> УИИ родителями, имеющими несовершеннолетних детей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УИИ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shd w:val="clear" w:color="auto" w:fill="auto"/>
          </w:tcPr>
          <w:p w:rsidR="0005498C" w:rsidRPr="0005498C" w:rsidRDefault="00BD3EB0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1510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3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Проведение информационной кампании по информированию населения по вопросам профилактики насилия в отношении женщин, а также защиты прав женщин, подвергшихся жестокому обращению в семье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УСЗН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ПКЦСОН 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8C" w:rsidRPr="0005498C" w:rsidRDefault="00133AA7" w:rsidP="00133AA7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5498C" w:rsidRPr="0005498C"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1510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3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акции «Помоги пойти учиться»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А</w:t>
            </w:r>
            <w:r w:rsidR="0005498C" w:rsidRPr="0005498C">
              <w:rPr>
                <w:rFonts w:ascii="Times New Roman" w:hAnsi="Times New Roman" w:cs="Times New Roman"/>
              </w:rPr>
              <w:t>вгуст</w:t>
            </w:r>
            <w:r>
              <w:rPr>
                <w:rFonts w:ascii="Times New Roman" w:hAnsi="Times New Roman" w:cs="Times New Roman"/>
              </w:rPr>
              <w:t xml:space="preserve"> 2024</w:t>
            </w:r>
          </w:p>
          <w:p w:rsidR="00B929A4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2025</w:t>
            </w:r>
          </w:p>
          <w:p w:rsidR="00B929A4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учреждения социальной защиты населения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1510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3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Участие в проведении марафона детства #Дети рулят86, посвященного Международному Дню защиты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1 июня</w:t>
            </w:r>
            <w:r w:rsidR="00B929A4">
              <w:rPr>
                <w:rFonts w:ascii="Times New Roman" w:hAnsi="Times New Roman" w:cs="Times New Roman"/>
              </w:rPr>
              <w:t xml:space="preserve"> 2024</w:t>
            </w:r>
          </w:p>
          <w:p w:rsidR="00B929A4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июня 2025</w:t>
            </w:r>
          </w:p>
          <w:p w:rsidR="00B929A4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июня 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УКиС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МБУ «Современник»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культуры, спорта и социальной защиты населения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1510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3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Организация родительских клубов, проведение тематических родительских собраний, семинаров, научно-практических конференций, мастер-классов для родительской общественности по вопросам профилактики семейного неблагополучия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B929A4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29A4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социальной защиты населения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1510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3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Привлечение некоммерческих организаций, представителей общественных организаций для участия в межведомственной работе с родителями, лишенными либо ограниченными в родительских правах, направленной на восстановление их в родительских правах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учреждения социальной защиты населения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1510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3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Содействие трудоустройству, предоставление иных услуг незанятым родителям, находящимся в социально опасном положении или иной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 w:rsidRPr="009A1B76">
              <w:rPr>
                <w:rFonts w:ascii="Times New Roman" w:hAnsi="Times New Roman" w:cs="Times New Roman"/>
              </w:rPr>
              <w:t>(</w:t>
            </w:r>
            <w:proofErr w:type="gramEnd"/>
            <w:r w:rsidRPr="009A1B76">
              <w:rPr>
                <w:rFonts w:ascii="Times New Roman" w:hAnsi="Times New Roman" w:cs="Times New Roman"/>
              </w:rPr>
              <w:t>по итогам 2024 года до 31.12.2024, по итогам 2025 года до 31.12.2025, по итогам 2026 года до 31.12.2026)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ЦЗН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1510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3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Привлечение к межведомственной работе с семьями, находящимися в социально опасном положении, из числа коренных малочисленных народов Севера, представителей общин коренных малочисленных народов Севера, в виде социального наставничества</w:t>
            </w:r>
          </w:p>
        </w:tc>
        <w:tc>
          <w:tcPr>
            <w:tcW w:w="1843" w:type="dxa"/>
            <w:shd w:val="clear" w:color="auto" w:fill="auto"/>
          </w:tcPr>
          <w:p w:rsid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5498C">
              <w:rPr>
                <w:rFonts w:ascii="Times New Roman" w:hAnsi="Times New Roman" w:cs="Times New Roman"/>
                <w:lang w:val="en-US"/>
              </w:rPr>
              <w:t>II</w:t>
            </w:r>
            <w:r w:rsidRPr="0005498C">
              <w:rPr>
                <w:rFonts w:ascii="Times New Roman" w:hAnsi="Times New Roman" w:cs="Times New Roman"/>
              </w:rPr>
              <w:t>-</w:t>
            </w:r>
            <w:r w:rsidRPr="0005498C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Pr="0005498C">
              <w:rPr>
                <w:rFonts w:ascii="Times New Roman" w:hAnsi="Times New Roman" w:cs="Times New Roman"/>
              </w:rPr>
              <w:t>кварталы</w:t>
            </w:r>
            <w:r w:rsidR="009A1B76">
              <w:rPr>
                <w:rFonts w:ascii="Times New Roman" w:hAnsi="Times New Roman" w:cs="Times New Roman"/>
                <w:lang w:val="en-US"/>
              </w:rPr>
              <w:t xml:space="preserve"> 2024</w:t>
            </w:r>
          </w:p>
          <w:p w:rsidR="009A1B76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A1B76">
              <w:rPr>
                <w:rFonts w:ascii="Times New Roman" w:hAnsi="Times New Roman" w:cs="Times New Roman"/>
                <w:lang w:val="en-US"/>
              </w:rPr>
              <w:t>II</w:t>
            </w:r>
            <w:r w:rsidRPr="009A1B76">
              <w:rPr>
                <w:rFonts w:ascii="Times New Roman" w:hAnsi="Times New Roman" w:cs="Times New Roman"/>
              </w:rPr>
              <w:t>-</w:t>
            </w:r>
            <w:r w:rsidRPr="009A1B76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Pr="009A1B76">
              <w:rPr>
                <w:rFonts w:ascii="Times New Roman" w:hAnsi="Times New Roman" w:cs="Times New Roman"/>
              </w:rPr>
              <w:t>кварталы</w:t>
            </w:r>
            <w:r>
              <w:rPr>
                <w:rFonts w:ascii="Times New Roman" w:hAnsi="Times New Roman" w:cs="Times New Roman"/>
                <w:lang w:val="en-US"/>
              </w:rPr>
              <w:t xml:space="preserve"> 2025</w:t>
            </w:r>
          </w:p>
          <w:p w:rsidR="009A1B76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A1B76">
              <w:rPr>
                <w:rFonts w:ascii="Times New Roman" w:hAnsi="Times New Roman" w:cs="Times New Roman"/>
                <w:lang w:val="en-US"/>
              </w:rPr>
              <w:t>II</w:t>
            </w:r>
            <w:r w:rsidRPr="009A1B76">
              <w:rPr>
                <w:rFonts w:ascii="Times New Roman" w:hAnsi="Times New Roman" w:cs="Times New Roman"/>
              </w:rPr>
              <w:t>-</w:t>
            </w:r>
            <w:r w:rsidRPr="009A1B76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Pr="009A1B76">
              <w:rPr>
                <w:rFonts w:ascii="Times New Roman" w:hAnsi="Times New Roman" w:cs="Times New Roman"/>
              </w:rPr>
              <w:t>кварталы</w:t>
            </w:r>
            <w:r>
              <w:rPr>
                <w:rFonts w:ascii="Times New Roman" w:hAnsi="Times New Roman" w:cs="Times New Roman"/>
                <w:lang w:val="en-US"/>
              </w:rPr>
              <w:t xml:space="preserve"> 2026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ПКЦСОН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1510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3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Информирование населения посредством размещения информации о роли органов опеки и попечительства по вопросам разрешения родительских споров, связанных с воспитанием детей, обеспечением их права на общение с близкими родственниками </w:t>
            </w:r>
          </w:p>
        </w:tc>
        <w:tc>
          <w:tcPr>
            <w:tcW w:w="1843" w:type="dxa"/>
            <w:shd w:val="clear" w:color="auto" w:fill="auto"/>
          </w:tcPr>
          <w:p w:rsid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5498C">
              <w:rPr>
                <w:rFonts w:ascii="Times New Roman" w:hAnsi="Times New Roman" w:cs="Times New Roman"/>
                <w:lang w:val="en-US"/>
              </w:rPr>
              <w:t>II</w:t>
            </w:r>
            <w:r w:rsidRPr="0005498C">
              <w:rPr>
                <w:rFonts w:ascii="Times New Roman" w:hAnsi="Times New Roman" w:cs="Times New Roman"/>
              </w:rPr>
              <w:t>-</w:t>
            </w:r>
            <w:r w:rsidRPr="0005498C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Pr="0005498C">
              <w:rPr>
                <w:rFonts w:ascii="Times New Roman" w:hAnsi="Times New Roman" w:cs="Times New Roman"/>
              </w:rPr>
              <w:t>кварталы</w:t>
            </w:r>
            <w:r w:rsidR="009A1B76">
              <w:rPr>
                <w:rFonts w:ascii="Times New Roman" w:hAnsi="Times New Roman" w:cs="Times New Roman"/>
                <w:lang w:val="en-US"/>
              </w:rPr>
              <w:t xml:space="preserve"> 2024</w:t>
            </w:r>
          </w:p>
          <w:p w:rsidR="009A1B76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A1B76">
              <w:rPr>
                <w:rFonts w:ascii="Times New Roman" w:hAnsi="Times New Roman" w:cs="Times New Roman"/>
                <w:lang w:val="en-US"/>
              </w:rPr>
              <w:t>II</w:t>
            </w:r>
            <w:r w:rsidRPr="009A1B76">
              <w:rPr>
                <w:rFonts w:ascii="Times New Roman" w:hAnsi="Times New Roman" w:cs="Times New Roman"/>
              </w:rPr>
              <w:t>-</w:t>
            </w:r>
            <w:r w:rsidRPr="009A1B76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Pr="009A1B76">
              <w:rPr>
                <w:rFonts w:ascii="Times New Roman" w:hAnsi="Times New Roman" w:cs="Times New Roman"/>
              </w:rPr>
              <w:t>кварталы</w:t>
            </w:r>
            <w:r>
              <w:rPr>
                <w:rFonts w:ascii="Times New Roman" w:hAnsi="Times New Roman" w:cs="Times New Roman"/>
                <w:lang w:val="en-US"/>
              </w:rPr>
              <w:t xml:space="preserve"> 2025</w:t>
            </w:r>
          </w:p>
          <w:p w:rsidR="009A1B76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A1B76">
              <w:rPr>
                <w:rFonts w:ascii="Times New Roman" w:hAnsi="Times New Roman" w:cs="Times New Roman"/>
                <w:lang w:val="en-US"/>
              </w:rPr>
              <w:t>II</w:t>
            </w:r>
            <w:r w:rsidRPr="009A1B76">
              <w:rPr>
                <w:rFonts w:ascii="Times New Roman" w:hAnsi="Times New Roman" w:cs="Times New Roman"/>
              </w:rPr>
              <w:t>-</w:t>
            </w:r>
            <w:r w:rsidRPr="009A1B76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Pr="009A1B76">
              <w:rPr>
                <w:rFonts w:ascii="Times New Roman" w:hAnsi="Times New Roman" w:cs="Times New Roman"/>
              </w:rPr>
              <w:t>кварталы</w:t>
            </w:r>
            <w:r>
              <w:rPr>
                <w:rFonts w:ascii="Times New Roman" w:hAnsi="Times New Roman" w:cs="Times New Roman"/>
                <w:lang w:val="en-US"/>
              </w:rPr>
              <w:t xml:space="preserve"> 2026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ПКЦСОН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1510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3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Организация работы по комплексному сопровождению граждан, лишенных/ограниченных в родительских правах, направленная на их постановление в родительских правах</w:t>
            </w:r>
          </w:p>
        </w:tc>
        <w:tc>
          <w:tcPr>
            <w:tcW w:w="1843" w:type="dxa"/>
            <w:shd w:val="clear" w:color="auto" w:fill="auto"/>
          </w:tcPr>
          <w:p w:rsidR="0005498C" w:rsidRPr="009A1B76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  <w:lang w:val="en-US"/>
              </w:rPr>
              <w:t>II</w:t>
            </w:r>
            <w:r w:rsidRPr="0005498C">
              <w:rPr>
                <w:rFonts w:ascii="Times New Roman" w:hAnsi="Times New Roman" w:cs="Times New Roman"/>
              </w:rPr>
              <w:t>-</w:t>
            </w:r>
            <w:r w:rsidRPr="0005498C">
              <w:rPr>
                <w:rFonts w:ascii="Times New Roman" w:hAnsi="Times New Roman" w:cs="Times New Roman"/>
                <w:lang w:val="en-US"/>
              </w:rPr>
              <w:t>IV</w:t>
            </w:r>
            <w:r w:rsidRPr="009A1B76">
              <w:rPr>
                <w:rFonts w:ascii="Times New Roman" w:hAnsi="Times New Roman" w:cs="Times New Roman"/>
              </w:rPr>
              <w:t xml:space="preserve"> </w:t>
            </w:r>
            <w:r w:rsidRPr="0005498C">
              <w:rPr>
                <w:rFonts w:ascii="Times New Roman" w:hAnsi="Times New Roman" w:cs="Times New Roman"/>
              </w:rPr>
              <w:t>кварталы</w:t>
            </w:r>
            <w:r w:rsidR="009A1B76" w:rsidRPr="009A1B76">
              <w:rPr>
                <w:rFonts w:ascii="Times New Roman" w:hAnsi="Times New Roman" w:cs="Times New Roman"/>
              </w:rPr>
              <w:t xml:space="preserve"> 2024</w:t>
            </w:r>
          </w:p>
          <w:p w:rsidR="009A1B76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A1B76">
              <w:rPr>
                <w:rFonts w:ascii="Times New Roman" w:hAnsi="Times New Roman" w:cs="Times New Roman"/>
                <w:lang w:val="en-US"/>
              </w:rPr>
              <w:t>II</w:t>
            </w:r>
            <w:r w:rsidRPr="009A1B76">
              <w:rPr>
                <w:rFonts w:ascii="Times New Roman" w:hAnsi="Times New Roman" w:cs="Times New Roman"/>
              </w:rPr>
              <w:t>-</w:t>
            </w:r>
            <w:r w:rsidRPr="009A1B76">
              <w:rPr>
                <w:rFonts w:ascii="Times New Roman" w:hAnsi="Times New Roman" w:cs="Times New Roman"/>
                <w:lang w:val="en-US"/>
              </w:rPr>
              <w:t>IV</w:t>
            </w:r>
            <w:r w:rsidRPr="009A1B76">
              <w:rPr>
                <w:rFonts w:ascii="Times New Roman" w:hAnsi="Times New Roman" w:cs="Times New Roman"/>
              </w:rPr>
              <w:t xml:space="preserve"> кварталы</w:t>
            </w:r>
            <w:r>
              <w:rPr>
                <w:rFonts w:ascii="Times New Roman" w:hAnsi="Times New Roman" w:cs="Times New Roman"/>
              </w:rPr>
              <w:t xml:space="preserve"> 2025</w:t>
            </w:r>
          </w:p>
          <w:p w:rsidR="009A1B76" w:rsidRPr="009A1B76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A1B76">
              <w:rPr>
                <w:rFonts w:ascii="Times New Roman" w:hAnsi="Times New Roman" w:cs="Times New Roman"/>
                <w:lang w:val="en-US"/>
              </w:rPr>
              <w:t>II</w:t>
            </w:r>
            <w:r w:rsidRPr="009A1B76">
              <w:rPr>
                <w:rFonts w:ascii="Times New Roman" w:hAnsi="Times New Roman" w:cs="Times New Roman"/>
              </w:rPr>
              <w:t>-</w:t>
            </w:r>
            <w:r w:rsidRPr="009A1B76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Pr="009A1B76">
              <w:rPr>
                <w:rFonts w:ascii="Times New Roman" w:hAnsi="Times New Roman" w:cs="Times New Roman"/>
              </w:rPr>
              <w:t>кварталы</w:t>
            </w:r>
            <w:r>
              <w:rPr>
                <w:rFonts w:ascii="Times New Roman" w:hAnsi="Times New Roman" w:cs="Times New Roman"/>
                <w:lang w:val="en-US"/>
              </w:rPr>
              <w:t xml:space="preserve"> 2026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ПКЦСОН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BD3EB0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1510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3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семинаров-тренингов для опекунов и приемных родителей с целью повышения родительских компетенций</w:t>
            </w:r>
          </w:p>
        </w:tc>
        <w:tc>
          <w:tcPr>
            <w:tcW w:w="1843" w:type="dxa"/>
            <w:shd w:val="clear" w:color="auto" w:fill="auto"/>
          </w:tcPr>
          <w:p w:rsidR="0005498C" w:rsidRPr="009A1B76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  <w:lang w:val="en-US"/>
              </w:rPr>
              <w:t>II</w:t>
            </w:r>
            <w:r w:rsidRPr="0005498C">
              <w:rPr>
                <w:rFonts w:ascii="Times New Roman" w:hAnsi="Times New Roman" w:cs="Times New Roman"/>
              </w:rPr>
              <w:t>-</w:t>
            </w:r>
            <w:r w:rsidRPr="0005498C">
              <w:rPr>
                <w:rFonts w:ascii="Times New Roman" w:hAnsi="Times New Roman" w:cs="Times New Roman"/>
                <w:lang w:val="en-US"/>
              </w:rPr>
              <w:t>IV</w:t>
            </w:r>
            <w:r w:rsidRPr="009A1B76">
              <w:rPr>
                <w:rFonts w:ascii="Times New Roman" w:hAnsi="Times New Roman" w:cs="Times New Roman"/>
              </w:rPr>
              <w:t xml:space="preserve"> </w:t>
            </w:r>
            <w:r w:rsidRPr="0005498C">
              <w:rPr>
                <w:rFonts w:ascii="Times New Roman" w:hAnsi="Times New Roman" w:cs="Times New Roman"/>
              </w:rPr>
              <w:t>кварталы</w:t>
            </w:r>
            <w:r w:rsidR="009A1B76" w:rsidRPr="009A1B76">
              <w:rPr>
                <w:rFonts w:ascii="Times New Roman" w:hAnsi="Times New Roman" w:cs="Times New Roman"/>
              </w:rPr>
              <w:t xml:space="preserve"> 2024</w:t>
            </w:r>
          </w:p>
          <w:p w:rsidR="009A1B76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A1B76">
              <w:rPr>
                <w:rFonts w:ascii="Times New Roman" w:hAnsi="Times New Roman" w:cs="Times New Roman"/>
                <w:lang w:val="en-US"/>
              </w:rPr>
              <w:t>II</w:t>
            </w:r>
            <w:r w:rsidRPr="009A1B76">
              <w:rPr>
                <w:rFonts w:ascii="Times New Roman" w:hAnsi="Times New Roman" w:cs="Times New Roman"/>
              </w:rPr>
              <w:t>-</w:t>
            </w:r>
            <w:r w:rsidRPr="009A1B76">
              <w:rPr>
                <w:rFonts w:ascii="Times New Roman" w:hAnsi="Times New Roman" w:cs="Times New Roman"/>
                <w:lang w:val="en-US"/>
              </w:rPr>
              <w:t>IV</w:t>
            </w:r>
            <w:r w:rsidRPr="009A1B76">
              <w:rPr>
                <w:rFonts w:ascii="Times New Roman" w:hAnsi="Times New Roman" w:cs="Times New Roman"/>
              </w:rPr>
              <w:t xml:space="preserve"> кварталы</w:t>
            </w:r>
            <w:r>
              <w:rPr>
                <w:rFonts w:ascii="Times New Roman" w:hAnsi="Times New Roman" w:cs="Times New Roman"/>
              </w:rPr>
              <w:t xml:space="preserve"> 2025</w:t>
            </w:r>
          </w:p>
          <w:p w:rsidR="009A1B76" w:rsidRPr="009A1B76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A1B76">
              <w:rPr>
                <w:rFonts w:ascii="Times New Roman" w:hAnsi="Times New Roman" w:cs="Times New Roman"/>
                <w:lang w:val="en-US"/>
              </w:rPr>
              <w:t>II</w:t>
            </w:r>
            <w:r w:rsidRPr="009A1B76">
              <w:rPr>
                <w:rFonts w:ascii="Times New Roman" w:hAnsi="Times New Roman" w:cs="Times New Roman"/>
              </w:rPr>
              <w:t>-</w:t>
            </w:r>
            <w:r w:rsidRPr="009A1B76">
              <w:rPr>
                <w:rFonts w:ascii="Times New Roman" w:hAnsi="Times New Roman" w:cs="Times New Roman"/>
                <w:lang w:val="en-US"/>
              </w:rPr>
              <w:t>IV</w:t>
            </w:r>
            <w:r w:rsidRPr="009A1B76">
              <w:rPr>
                <w:rFonts w:ascii="Times New Roman" w:hAnsi="Times New Roman" w:cs="Times New Roman"/>
              </w:rPr>
              <w:t xml:space="preserve"> кварталы 2026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ПКЦСОН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BD3EB0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05498C">
        <w:tc>
          <w:tcPr>
            <w:tcW w:w="15310" w:type="dxa"/>
            <w:gridSpan w:val="6"/>
            <w:shd w:val="clear" w:color="auto" w:fill="auto"/>
          </w:tcPr>
          <w:p w:rsidR="0005498C" w:rsidRPr="0005498C" w:rsidRDefault="0005498C" w:rsidP="00133AA7">
            <w:pPr>
              <w:numPr>
                <w:ilvl w:val="0"/>
                <w:numId w:val="1"/>
              </w:numPr>
              <w:tabs>
                <w:tab w:val="left" w:pos="5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498C">
              <w:rPr>
                <w:rFonts w:ascii="Times New Roman" w:hAnsi="Times New Roman" w:cs="Times New Roman"/>
                <w:b/>
              </w:rPr>
              <w:t>Мероприятия, направленные на профилактику правонарушений и преступлений, совершаемых несовершеннолетними, а также в отношении несовершеннолетних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4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Разработка и распространение (размещение) информационных материалов по предупреждению совершения противоправных действий несовершеннолетними, их последствиях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УКиС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МБУ «Современник»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социальной защиты населения и культуры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4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мероприятий по профилактике правонарушений и преступлений, совершаемых несовершеннолетними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ОМВД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УКиС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МБУ «Современник»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социальной защиты населения и культуры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4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Разработка и распространение (размещение) информационных материалов по предупреждению совершения противоправных действий в отношении несовершеннолетних (в </w:t>
            </w:r>
            <w:proofErr w:type="spellStart"/>
            <w:r w:rsidRPr="0005498C">
              <w:rPr>
                <w:rFonts w:ascii="Times New Roman" w:hAnsi="Times New Roman" w:cs="Times New Roman"/>
              </w:rPr>
              <w:t>т.ч</w:t>
            </w:r>
            <w:proofErr w:type="spellEnd"/>
            <w:r w:rsidRPr="0005498C">
              <w:rPr>
                <w:rFonts w:ascii="Times New Roman" w:hAnsi="Times New Roman" w:cs="Times New Roman"/>
              </w:rPr>
              <w:t>. защита от преступных посягательств на половую неприкосновенность несовершеннолетних, от жестокого обращения с детьми, противодействие вовлечения в криминальные субкультуры, предупреждение мошенничеств в отношении несовершеннолетних с использованием IT-технологий и др.)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УКиС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МБУ «Современник»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социальной защиты населения и культуры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983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4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Проведение мероприятий по предупреждению совершения противоправных действий в отношении несовершеннолетних (в </w:t>
            </w:r>
            <w:proofErr w:type="spellStart"/>
            <w:r w:rsidRPr="0005498C">
              <w:rPr>
                <w:rFonts w:ascii="Times New Roman" w:hAnsi="Times New Roman" w:cs="Times New Roman"/>
              </w:rPr>
              <w:t>т.ч</w:t>
            </w:r>
            <w:proofErr w:type="spellEnd"/>
            <w:r w:rsidRPr="0005498C">
              <w:rPr>
                <w:rFonts w:ascii="Times New Roman" w:hAnsi="Times New Roman" w:cs="Times New Roman"/>
              </w:rPr>
              <w:t>. защита от преступных посягательств на половую неприкосновенность несовершеннолетних, от жестокого обращения с детьми, противодействие вовлечения в криминальные субкультуры, предупреждение мошенничеств в отношении несовершеннолетних с использованием IT-технологий и др.)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 w:rsidRPr="009A1B76">
              <w:rPr>
                <w:rFonts w:ascii="Times New Roman" w:hAnsi="Times New Roman" w:cs="Times New Roman"/>
              </w:rPr>
              <w:t>(</w:t>
            </w:r>
            <w:proofErr w:type="gramEnd"/>
            <w:r w:rsidRPr="009A1B76">
              <w:rPr>
                <w:rFonts w:ascii="Times New Roman" w:hAnsi="Times New Roman" w:cs="Times New Roman"/>
              </w:rPr>
              <w:t xml:space="preserve">по итогам 2024 года до 31.12.2024, по итогам 2025 года до 31.12.2025, по итогам 2026 года до 31.12.2026)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ОМВД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УКиС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МБУ «Современник»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социальной защиты населения и культуры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1039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4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профилактических мероприятий с несовершеннолетними, осужденными к наказаниям и мерам уголовно-правового характера без изоляции от общества, с</w:t>
            </w:r>
            <w:r w:rsidR="00BD3EB0">
              <w:rPr>
                <w:rFonts w:ascii="Times New Roman" w:hAnsi="Times New Roman" w:cs="Times New Roman"/>
              </w:rPr>
              <w:t xml:space="preserve">остоящими на учете филиала по городу </w:t>
            </w:r>
            <w:proofErr w:type="spellStart"/>
            <w:r w:rsidRPr="0005498C">
              <w:rPr>
                <w:rFonts w:ascii="Times New Roman" w:hAnsi="Times New Roman" w:cs="Times New Roman"/>
              </w:rPr>
              <w:t>Пыть-Яху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УИИ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shd w:val="clear" w:color="auto" w:fill="auto"/>
          </w:tcPr>
          <w:p w:rsidR="0005498C" w:rsidRPr="0005498C" w:rsidRDefault="00BD3EB0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673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4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заседаний Советов профилактики школ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жемесячно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BD3EB0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697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4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рейдов общественно-родительского патруля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жемесячно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 xml:space="preserve">(по итогам 2024 года до 31.12.2024, по итогам 2025 года до 31.12.2025, по </w:t>
            </w:r>
            <w:r w:rsidRPr="009A1B76">
              <w:rPr>
                <w:rFonts w:ascii="Times New Roman" w:hAnsi="Times New Roman" w:cs="Times New Roman"/>
              </w:rPr>
              <w:lastRenderedPageBreak/>
              <w:t>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lastRenderedPageBreak/>
              <w:t>УО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BD3EB0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4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мероприятий, направленных на обеспечение межнационального и межконфессионального согласия, профилактику экстремизма и терроризма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ОМВД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УКиС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МБУ «Современник»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социальной защиты населения и культуры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4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Проведение мероприятий по </w:t>
            </w:r>
            <w:proofErr w:type="spellStart"/>
            <w:r w:rsidRPr="0005498C">
              <w:rPr>
                <w:rFonts w:ascii="Times New Roman" w:hAnsi="Times New Roman" w:cs="Times New Roman"/>
              </w:rPr>
              <w:t>ресоциализации</w:t>
            </w:r>
            <w:proofErr w:type="spellEnd"/>
            <w:r w:rsidRPr="0005498C">
              <w:rPr>
                <w:rFonts w:ascii="Times New Roman" w:hAnsi="Times New Roman" w:cs="Times New Roman"/>
              </w:rPr>
              <w:t>, оказанию содействия в трудоустройстве и организации обучения несовершеннолетних, осужденных к мерам наказания, не связанным с лишением свободы, освобожденных из учреждений уголовно-исполнительной системы и вернувшихся из специальных учебно-воспитательных учреждений закрытого типа</w:t>
            </w:r>
          </w:p>
        </w:tc>
        <w:tc>
          <w:tcPr>
            <w:tcW w:w="1843" w:type="dxa"/>
            <w:shd w:val="clear" w:color="auto" w:fill="FFFFFF" w:themeFill="background1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</w:t>
            </w:r>
            <w:r w:rsidR="0005498C" w:rsidRPr="0005498C">
              <w:rPr>
                <w:rFonts w:ascii="Times New Roman" w:hAnsi="Times New Roman" w:cs="Times New Roman"/>
              </w:rPr>
              <w:t>остоянно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ЦЗН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 и учреждения социальной защиты населения</w:t>
            </w: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4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профилактических мероприятий, направленных на раннее выявление лиц, причисляющих себя к объединениям противоправной направленности, пропагандирующих идеологию и взгляды деструктивных и криминальных субкультур</w:t>
            </w:r>
          </w:p>
        </w:tc>
        <w:tc>
          <w:tcPr>
            <w:tcW w:w="1843" w:type="dxa"/>
            <w:shd w:val="clear" w:color="auto" w:fill="auto"/>
          </w:tcPr>
          <w:p w:rsid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II-IV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кварталы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2024</w:t>
            </w:r>
            <w:r w:rsidR="0005498C" w:rsidRPr="0005498C">
              <w:rPr>
                <w:rFonts w:ascii="Times New Roman" w:hAnsi="Times New Roman" w:cs="Times New Roman"/>
              </w:rPr>
              <w:t xml:space="preserve"> года</w:t>
            </w:r>
          </w:p>
          <w:p w:rsidR="009A1B76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9A1B7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IV</w:t>
            </w:r>
            <w:r w:rsidRPr="009A1B76">
              <w:rPr>
                <w:rFonts w:ascii="Times New Roman" w:hAnsi="Times New Roman" w:cs="Times New Roman"/>
              </w:rPr>
              <w:t xml:space="preserve"> кварталы 2025 года</w:t>
            </w:r>
          </w:p>
          <w:p w:rsidR="009A1B76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9A1B7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IV</w:t>
            </w:r>
            <w:r w:rsidRPr="009A1B76">
              <w:rPr>
                <w:rFonts w:ascii="Times New Roman" w:hAnsi="Times New Roman" w:cs="Times New Roman"/>
              </w:rPr>
              <w:t xml:space="preserve"> кварталы 2026 года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ОМВД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</w:t>
            </w:r>
          </w:p>
        </w:tc>
        <w:tc>
          <w:tcPr>
            <w:tcW w:w="2269" w:type="dxa"/>
            <w:shd w:val="clear" w:color="auto" w:fill="FFFFFF" w:themeFill="background1"/>
          </w:tcPr>
          <w:p w:rsidR="0005498C" w:rsidRPr="0005498C" w:rsidRDefault="00BD3EB0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05498C">
        <w:tc>
          <w:tcPr>
            <w:tcW w:w="15310" w:type="dxa"/>
            <w:gridSpan w:val="6"/>
            <w:shd w:val="clear" w:color="auto" w:fill="auto"/>
          </w:tcPr>
          <w:p w:rsidR="0005498C" w:rsidRPr="0005498C" w:rsidRDefault="0005498C" w:rsidP="00133AA7">
            <w:pPr>
              <w:numPr>
                <w:ilvl w:val="0"/>
                <w:numId w:val="1"/>
              </w:numPr>
              <w:tabs>
                <w:tab w:val="left" w:pos="5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498C">
              <w:rPr>
                <w:rFonts w:ascii="Times New Roman" w:hAnsi="Times New Roman" w:cs="Times New Roman"/>
                <w:b/>
              </w:rPr>
              <w:t xml:space="preserve">Мероприятия, направленные на профилактику потребления несовершеннолетними </w:t>
            </w:r>
            <w:proofErr w:type="spellStart"/>
            <w:r w:rsidRPr="0005498C">
              <w:rPr>
                <w:rFonts w:ascii="Times New Roman" w:hAnsi="Times New Roman" w:cs="Times New Roman"/>
                <w:b/>
              </w:rPr>
              <w:t>психоактивных</w:t>
            </w:r>
            <w:proofErr w:type="spellEnd"/>
            <w:r w:rsidRPr="0005498C">
              <w:rPr>
                <w:rFonts w:ascii="Times New Roman" w:hAnsi="Times New Roman" w:cs="Times New Roman"/>
                <w:b/>
              </w:rPr>
              <w:t xml:space="preserve"> веществ, предупреждение правонарушений и преступлений, связанных с незаконным оборотом наркотических средств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5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Разработка и распространение (размещение) информационных материалов по профилактике употребления несовершеннолетними </w:t>
            </w:r>
            <w:proofErr w:type="spellStart"/>
            <w:r w:rsidRPr="0005498C"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 w:rsidRPr="0005498C">
              <w:rPr>
                <w:rFonts w:ascii="Times New Roman" w:hAnsi="Times New Roman" w:cs="Times New Roman"/>
              </w:rPr>
              <w:t xml:space="preserve"> веществ, предупреждению участия в незаконном обороте наркотических средств, по пропаганде здорового образа жизни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УКиС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ПОКБ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МБУ «Современник»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социальной защиты населения, культуры и спорта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5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Проведение мероприятий по профилактике употребления несовершеннолетними </w:t>
            </w:r>
            <w:proofErr w:type="spellStart"/>
            <w:r w:rsidRPr="0005498C"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 w:rsidRPr="0005498C">
              <w:rPr>
                <w:rFonts w:ascii="Times New Roman" w:hAnsi="Times New Roman" w:cs="Times New Roman"/>
              </w:rPr>
              <w:t xml:space="preserve"> веществ, </w:t>
            </w:r>
            <w:r w:rsidRPr="0005498C">
              <w:rPr>
                <w:rFonts w:ascii="Times New Roman" w:hAnsi="Times New Roman" w:cs="Times New Roman"/>
              </w:rPr>
              <w:lastRenderedPageBreak/>
              <w:t>предупреждению участия в незаконном обороте наркотических средств, по пропаганде здорового образа жизни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lastRenderedPageBreak/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 xml:space="preserve">(по итогам 2024 года до </w:t>
            </w:r>
            <w:r w:rsidRPr="009A1B76">
              <w:rPr>
                <w:rFonts w:ascii="Times New Roman" w:hAnsi="Times New Roman" w:cs="Times New Roman"/>
              </w:rPr>
              <w:lastRenderedPageBreak/>
              <w:t>31.12.2024, по итогам 2025 года до 31.12.2025, по итогам 2026 года до 31.12.2026)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lastRenderedPageBreak/>
              <w:t>ОМВД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lastRenderedPageBreak/>
              <w:t>УКиС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ПОКБ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МБУ «Современник»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lastRenderedPageBreak/>
              <w:t xml:space="preserve">образовательные организации, учреждения </w:t>
            </w:r>
            <w:r w:rsidRPr="0005498C">
              <w:rPr>
                <w:rFonts w:ascii="Times New Roman" w:hAnsi="Times New Roman" w:cs="Times New Roman"/>
              </w:rPr>
              <w:lastRenderedPageBreak/>
              <w:t>социальной защиты населения, культуры и спорта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5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добровольного социально-психологического тестирования обучающихся в образовательных организациях на предмет немедицинского потребления наркотических средств и психотропных веществ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IV квартал</w:t>
            </w:r>
            <w:r w:rsidR="009A1B76">
              <w:rPr>
                <w:rFonts w:ascii="Times New Roman" w:hAnsi="Times New Roman" w:cs="Times New Roman"/>
              </w:rPr>
              <w:t xml:space="preserve"> 2024</w:t>
            </w:r>
          </w:p>
          <w:p w:rsidR="009A1B76" w:rsidRPr="009A1B76" w:rsidRDefault="009A1B76" w:rsidP="009A1B76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A1B76">
              <w:rPr>
                <w:rFonts w:ascii="Times New Roman" w:hAnsi="Times New Roman" w:cs="Times New Roman"/>
              </w:rPr>
              <w:t>IV квартал</w:t>
            </w:r>
            <w:r>
              <w:rPr>
                <w:rFonts w:ascii="Times New Roman" w:hAnsi="Times New Roman" w:cs="Times New Roman"/>
              </w:rPr>
              <w:t xml:space="preserve"> 2025</w:t>
            </w:r>
          </w:p>
          <w:p w:rsidR="009A1B76" w:rsidRPr="009A1B76" w:rsidRDefault="009A1B76" w:rsidP="009A1B76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A1B76">
              <w:rPr>
                <w:rFonts w:ascii="Times New Roman" w:hAnsi="Times New Roman" w:cs="Times New Roman"/>
              </w:rPr>
              <w:t>IV квартал</w:t>
            </w:r>
            <w:r>
              <w:rPr>
                <w:rFonts w:ascii="Times New Roman" w:hAnsi="Times New Roman" w:cs="Times New Roman"/>
              </w:rPr>
              <w:t xml:space="preserve"> 2026</w:t>
            </w:r>
          </w:p>
          <w:p w:rsidR="009A1B76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1072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5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Организация и проведение межведомственных рейдов по выявлению мест продажи несовершеннолетними алкогольной и спиртосодержащей продукции, табачных изделий, </w:t>
            </w:r>
            <w:proofErr w:type="spellStart"/>
            <w:r w:rsidRPr="0005498C">
              <w:rPr>
                <w:rFonts w:ascii="Times New Roman" w:hAnsi="Times New Roman" w:cs="Times New Roman"/>
              </w:rPr>
              <w:t>никотинсодержащей</w:t>
            </w:r>
            <w:proofErr w:type="spellEnd"/>
            <w:r w:rsidRPr="0005498C">
              <w:rPr>
                <w:rFonts w:ascii="Times New Roman" w:hAnsi="Times New Roman" w:cs="Times New Roman"/>
              </w:rPr>
              <w:t xml:space="preserve"> продукции, правовое просвещение лиц, осуществляющих торговлю алкогольной продукцией</w:t>
            </w:r>
          </w:p>
        </w:tc>
        <w:tc>
          <w:tcPr>
            <w:tcW w:w="1843" w:type="dxa"/>
            <w:shd w:val="clear" w:color="auto" w:fill="auto"/>
          </w:tcPr>
          <w:p w:rsidR="009A1B76" w:rsidRPr="009A1B76" w:rsidRDefault="009A1B76" w:rsidP="009A1B76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9A1B76">
              <w:rPr>
                <w:rFonts w:ascii="Times New Roman" w:hAnsi="Times New Roman" w:cs="Times New Roman"/>
              </w:rPr>
              <w:t>(</w:t>
            </w:r>
            <w:proofErr w:type="gramEnd"/>
            <w:r w:rsidRPr="009A1B76">
              <w:rPr>
                <w:rFonts w:ascii="Times New Roman" w:hAnsi="Times New Roman" w:cs="Times New Roman"/>
              </w:rPr>
              <w:t>по итогам 2024 года до 31.12.2024, по итогам 2025 года до 31.12.2025, по итогам 2026 года до 31.12.2026)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ОМВД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ОМКДН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СПБ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1072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5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Консультирование родителей (законных представителей) несовершеннолетних, употребляющих </w:t>
            </w:r>
            <w:proofErr w:type="spellStart"/>
            <w:r w:rsidRPr="0005498C">
              <w:rPr>
                <w:rFonts w:ascii="Times New Roman" w:hAnsi="Times New Roman" w:cs="Times New Roman"/>
              </w:rPr>
              <w:t>психоактивные</w:t>
            </w:r>
            <w:proofErr w:type="spellEnd"/>
            <w:r w:rsidRPr="0005498C">
              <w:rPr>
                <w:rFonts w:ascii="Times New Roman" w:hAnsi="Times New Roman" w:cs="Times New Roman"/>
              </w:rPr>
              <w:t xml:space="preserve"> вещества, наркотические средства, алкогольсодержащую продукцию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ПОКБ,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учреждения социальной защиты населения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1072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0"/>
                <w:numId w:val="5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рейдовых мероприятий по торговым точкам города, реализующим алкогольную и табачную продукцию с целью выявления и предотвращения фактов продажи несовершеннолетним ПАВ</w:t>
            </w:r>
          </w:p>
        </w:tc>
        <w:tc>
          <w:tcPr>
            <w:tcW w:w="1843" w:type="dxa"/>
            <w:shd w:val="clear" w:color="auto" w:fill="auto"/>
          </w:tcPr>
          <w:p w:rsid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  <w:lang w:val="en-US"/>
              </w:rPr>
              <w:t xml:space="preserve">III </w:t>
            </w:r>
            <w:r w:rsidRPr="0005498C">
              <w:rPr>
                <w:rFonts w:ascii="Times New Roman" w:hAnsi="Times New Roman" w:cs="Times New Roman"/>
              </w:rPr>
              <w:t>квартал</w:t>
            </w:r>
            <w:r w:rsidR="009A1B76">
              <w:rPr>
                <w:rFonts w:ascii="Times New Roman" w:hAnsi="Times New Roman" w:cs="Times New Roman"/>
              </w:rPr>
              <w:t xml:space="preserve"> 2024</w:t>
            </w:r>
          </w:p>
          <w:p w:rsidR="009A1B76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A1B76">
              <w:rPr>
                <w:rFonts w:ascii="Times New Roman" w:hAnsi="Times New Roman" w:cs="Times New Roman"/>
                <w:lang w:val="en-US"/>
              </w:rPr>
              <w:t xml:space="preserve">III </w:t>
            </w:r>
            <w:r w:rsidRPr="009A1B76">
              <w:rPr>
                <w:rFonts w:ascii="Times New Roman" w:hAnsi="Times New Roman" w:cs="Times New Roman"/>
              </w:rPr>
              <w:t>квартал</w:t>
            </w:r>
            <w:r>
              <w:rPr>
                <w:rFonts w:ascii="Times New Roman" w:hAnsi="Times New Roman" w:cs="Times New Roman"/>
              </w:rPr>
              <w:t xml:space="preserve"> 2025</w:t>
            </w:r>
          </w:p>
          <w:p w:rsidR="009A1B76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A1B76">
              <w:rPr>
                <w:rFonts w:ascii="Times New Roman" w:hAnsi="Times New Roman" w:cs="Times New Roman"/>
                <w:lang w:val="en-US"/>
              </w:rPr>
              <w:t xml:space="preserve">III </w:t>
            </w:r>
            <w:r w:rsidRPr="009A1B76">
              <w:rPr>
                <w:rFonts w:ascii="Times New Roman" w:hAnsi="Times New Roman" w:cs="Times New Roman"/>
              </w:rPr>
              <w:t>квартал</w:t>
            </w:r>
            <w:r>
              <w:rPr>
                <w:rFonts w:ascii="Times New Roman" w:hAnsi="Times New Roman" w:cs="Times New Roman"/>
              </w:rPr>
              <w:t xml:space="preserve"> 2026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ОМВД</w:t>
            </w:r>
          </w:p>
          <w:p w:rsidR="0005498C" w:rsidRPr="0005498C" w:rsidRDefault="00BD3EB0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shd w:val="clear" w:color="auto" w:fill="auto"/>
          </w:tcPr>
          <w:p w:rsidR="0005498C" w:rsidRPr="0005498C" w:rsidRDefault="00BD3EB0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05498C">
        <w:trPr>
          <w:trHeight w:val="545"/>
        </w:trPr>
        <w:tc>
          <w:tcPr>
            <w:tcW w:w="15310" w:type="dxa"/>
            <w:gridSpan w:val="6"/>
            <w:shd w:val="clear" w:color="auto" w:fill="auto"/>
          </w:tcPr>
          <w:p w:rsidR="0005498C" w:rsidRPr="0005498C" w:rsidRDefault="0005498C" w:rsidP="00133AA7">
            <w:pPr>
              <w:numPr>
                <w:ilvl w:val="0"/>
                <w:numId w:val="1"/>
              </w:numPr>
              <w:tabs>
                <w:tab w:val="left" w:pos="5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498C">
              <w:rPr>
                <w:rFonts w:ascii="Times New Roman" w:hAnsi="Times New Roman" w:cs="Times New Roman"/>
                <w:b/>
              </w:rPr>
              <w:t>Мероприятия по предупреждению чрезвычайных происшествий с несовершеннолетними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1"/>
                <w:numId w:val="1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мероприятий, разъяснительной работы (беседы, классные часы, конкурсы, викторины, инструктажи) с несовершеннолетними по предупреждению чрезвычайных происшествий с несовершеннолетними на темы: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lastRenderedPageBreak/>
              <w:t>- безопасность в быту, на детских площадках, объектах транспортной и иной инфраструктуры;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- предупреждение дорожно-транспортных происшествий с детьми;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- безопасность на природных объектах (водоемах, лесу, на льду);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- безопасное поведение при пожаре;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- безопасность при контакте с представителями флоры и фауны;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- профилактика детских отравлений и инфекционных заболеваний;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- безопасность в сети Интернет.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lastRenderedPageBreak/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 xml:space="preserve">(по итогам 2024 года до 31.12.2024, по </w:t>
            </w:r>
            <w:r w:rsidRPr="009A1B76">
              <w:rPr>
                <w:rFonts w:ascii="Times New Roman" w:hAnsi="Times New Roman" w:cs="Times New Roman"/>
              </w:rPr>
              <w:lastRenderedPageBreak/>
              <w:t>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lastRenderedPageBreak/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УКиС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lastRenderedPageBreak/>
              <w:t>МБУ «Современник»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lastRenderedPageBreak/>
              <w:t xml:space="preserve">образовательные организации, учреждения социальной защиты </w:t>
            </w:r>
            <w:r w:rsidRPr="0005498C">
              <w:rPr>
                <w:rFonts w:ascii="Times New Roman" w:hAnsi="Times New Roman" w:cs="Times New Roman"/>
              </w:rPr>
              <w:lastRenderedPageBreak/>
              <w:t>населения и культуры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1"/>
                <w:numId w:val="1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Разработка и распространение (размещение) информационных материалов по предупреждению чрезвычайных происшествий с детьми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УКиС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МБУ «Современник»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социальной защиты населения и культуры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1"/>
                <w:numId w:val="1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мероприятий по организации работы с законными представителями, направленной на повышение ответственности за обеспечение комплексной безопасности несовершеннолетних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ОМВД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образовательные организации, 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учреждения социальной защиты населения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1"/>
                <w:numId w:val="1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Организация и проведение профилактических рейдовых мероприятий специалистами органов и учреждений системы профилактики с привлечением родительской общественности с целью выявления мест повышенной опасности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ОМВД</w:t>
            </w:r>
          </w:p>
          <w:p w:rsid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ОМКДН</w:t>
            </w:r>
          </w:p>
          <w:p w:rsidR="00BD3EB0" w:rsidRPr="0005498C" w:rsidRDefault="00BD3EB0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ЛОМВД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СПБ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1"/>
                <w:numId w:val="1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патрулирований береговой полосы в местах с массовым пребыванием людей на водоемах представителями органов и учреждений системы профилактики безнадзорности и правонарушений несовершеннолетних</w:t>
            </w:r>
          </w:p>
        </w:tc>
        <w:tc>
          <w:tcPr>
            <w:tcW w:w="1843" w:type="dxa"/>
            <w:shd w:val="clear" w:color="auto" w:fill="auto"/>
          </w:tcPr>
          <w:p w:rsid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 2024</w:t>
            </w:r>
          </w:p>
          <w:p w:rsidR="009A1B76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 2025</w:t>
            </w:r>
          </w:p>
          <w:p w:rsidR="009A1B76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 2026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ОМКДН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ОМВД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СПБ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05498C">
        <w:trPr>
          <w:trHeight w:val="345"/>
        </w:trPr>
        <w:tc>
          <w:tcPr>
            <w:tcW w:w="15310" w:type="dxa"/>
            <w:gridSpan w:val="6"/>
            <w:shd w:val="clear" w:color="auto" w:fill="auto"/>
          </w:tcPr>
          <w:p w:rsidR="0005498C" w:rsidRPr="0005498C" w:rsidRDefault="0005498C" w:rsidP="00133AA7">
            <w:pPr>
              <w:numPr>
                <w:ilvl w:val="0"/>
                <w:numId w:val="1"/>
              </w:numPr>
              <w:tabs>
                <w:tab w:val="left" w:pos="5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5498C">
              <w:rPr>
                <w:rFonts w:ascii="Times New Roman" w:hAnsi="Times New Roman" w:cs="Times New Roman"/>
                <w:b/>
              </w:rPr>
              <w:t>Мероприятия по суицидальной превенции</w:t>
            </w:r>
          </w:p>
        </w:tc>
      </w:tr>
      <w:tr w:rsidR="0005498C" w:rsidRPr="0005498C" w:rsidTr="00B929A4">
        <w:trPr>
          <w:trHeight w:val="445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1"/>
                <w:numId w:val="1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мониторинга суицидальных попыток среди несовершеннолетних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9A1B76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жемесячно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ПОКБ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shd w:val="clear" w:color="auto" w:fill="auto"/>
          </w:tcPr>
          <w:p w:rsidR="0005498C" w:rsidRPr="0005498C" w:rsidRDefault="00BD3EB0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834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1"/>
                <w:numId w:val="1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Проведение мероприятий по суицидальной превенции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ПОКБ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ОМВД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социальной защиты населения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834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1"/>
                <w:numId w:val="1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Распространение информационных материалов по суицидальной превенции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Е</w:t>
            </w:r>
            <w:r w:rsidR="0005498C" w:rsidRPr="0005498C">
              <w:rPr>
                <w:rFonts w:ascii="Times New Roman" w:hAnsi="Times New Roman" w:cs="Times New Roman"/>
              </w:rPr>
              <w:t>жеквартально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ПОКБ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5498C">
              <w:rPr>
                <w:rFonts w:ascii="Times New Roman" w:hAnsi="Times New Roman" w:cs="Times New Roman"/>
              </w:rPr>
              <w:t>УСЗНОиП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организации, учреждения социальной защиты населения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5498C" w:rsidRPr="0005498C" w:rsidTr="00B929A4">
        <w:trPr>
          <w:trHeight w:val="834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1"/>
                <w:numId w:val="1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Проведение диагностических исследований суицидального поведения и суицидальных рисков несовершеннолетних в возрасте от 11 до 18 лет 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05498C" w:rsidRPr="0005498C">
              <w:rPr>
                <w:rFonts w:ascii="Times New Roman" w:hAnsi="Times New Roman" w:cs="Times New Roman"/>
              </w:rPr>
              <w:t>дин раз в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 xml:space="preserve">(по итогам 2024 года до 31.12.2024, по итогам 2025 года до 31.12.2025, по </w:t>
            </w:r>
            <w:r w:rsidRPr="009A1B76">
              <w:rPr>
                <w:rFonts w:ascii="Times New Roman" w:hAnsi="Times New Roman" w:cs="Times New Roman"/>
              </w:rPr>
              <w:lastRenderedPageBreak/>
              <w:t>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lastRenderedPageBreak/>
              <w:t>УО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  <w:tr w:rsidR="0005498C" w:rsidRPr="0005498C" w:rsidTr="00B929A4">
        <w:trPr>
          <w:trHeight w:val="834"/>
        </w:trPr>
        <w:tc>
          <w:tcPr>
            <w:tcW w:w="880" w:type="dxa"/>
            <w:shd w:val="clear" w:color="auto" w:fill="auto"/>
          </w:tcPr>
          <w:p w:rsidR="0005498C" w:rsidRPr="0005498C" w:rsidRDefault="0005498C" w:rsidP="0005498C">
            <w:pPr>
              <w:numPr>
                <w:ilvl w:val="1"/>
                <w:numId w:val="1"/>
              </w:num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 xml:space="preserve">Организация работы консультативных пунктов в образовательных организациях автономного округа, оказывающих бесплатную психолого-педагогическую помощь законным представителям по вопросам обучения, воспитания и развития детей, профилактики </w:t>
            </w:r>
            <w:proofErr w:type="spellStart"/>
            <w:r w:rsidRPr="0005498C">
              <w:rPr>
                <w:rFonts w:ascii="Times New Roman" w:hAnsi="Times New Roman" w:cs="Times New Roman"/>
              </w:rPr>
              <w:t>антивитального</w:t>
            </w:r>
            <w:proofErr w:type="spellEnd"/>
            <w:r w:rsidRPr="0005498C">
              <w:rPr>
                <w:rFonts w:ascii="Times New Roman" w:hAnsi="Times New Roman" w:cs="Times New Roman"/>
              </w:rPr>
              <w:t xml:space="preserve"> поведения подростков </w:t>
            </w:r>
          </w:p>
        </w:tc>
        <w:tc>
          <w:tcPr>
            <w:tcW w:w="1843" w:type="dxa"/>
            <w:shd w:val="clear" w:color="auto" w:fill="auto"/>
          </w:tcPr>
          <w:p w:rsidR="0005498C" w:rsidRPr="0005498C" w:rsidRDefault="009A1B76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П</w:t>
            </w:r>
            <w:r w:rsidR="0005498C" w:rsidRPr="0005498C">
              <w:rPr>
                <w:rFonts w:ascii="Times New Roman" w:hAnsi="Times New Roman" w:cs="Times New Roman"/>
              </w:rPr>
              <w:t>остоянно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A1B76">
              <w:rPr>
                <w:rFonts w:ascii="Times New Roman" w:hAnsi="Times New Roman" w:cs="Times New Roman"/>
              </w:rPr>
              <w:t>(по итогам 2024 года до 31.12.2024, по итогам 2025 года до 31.12.2025, по итогам 2026 года до 31.12.2026)</w:t>
            </w:r>
          </w:p>
        </w:tc>
        <w:tc>
          <w:tcPr>
            <w:tcW w:w="1984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УО</w:t>
            </w:r>
          </w:p>
        </w:tc>
        <w:tc>
          <w:tcPr>
            <w:tcW w:w="2127" w:type="dxa"/>
            <w:shd w:val="clear" w:color="auto" w:fill="auto"/>
          </w:tcPr>
          <w:p w:rsidR="0005498C" w:rsidRPr="0005498C" w:rsidRDefault="0005498C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5498C">
              <w:rPr>
                <w:rFonts w:ascii="Times New Roman" w:hAnsi="Times New Roman" w:cs="Times New Roman"/>
              </w:rPr>
              <w:t>образовательные организации</w:t>
            </w:r>
          </w:p>
        </w:tc>
        <w:tc>
          <w:tcPr>
            <w:tcW w:w="2269" w:type="dxa"/>
            <w:shd w:val="clear" w:color="auto" w:fill="auto"/>
          </w:tcPr>
          <w:p w:rsidR="0005498C" w:rsidRPr="0005498C" w:rsidRDefault="00133AA7" w:rsidP="0005498C">
            <w:pPr>
              <w:tabs>
                <w:tab w:val="left" w:pos="58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D3EB0" w:rsidRPr="00BD3EB0">
              <w:rPr>
                <w:rFonts w:ascii="Times New Roman" w:hAnsi="Times New Roman" w:cs="Times New Roman"/>
              </w:rPr>
              <w:t>Без финансирования</w:t>
            </w:r>
          </w:p>
        </w:tc>
      </w:tr>
    </w:tbl>
    <w:p w:rsidR="009A0DF7" w:rsidRPr="009A0DF7" w:rsidRDefault="009A0DF7" w:rsidP="009A0DF7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b/>
        </w:rPr>
      </w:pPr>
      <w:r w:rsidRPr="009A0DF7">
        <w:rPr>
          <w:rFonts w:ascii="Times New Roman" w:hAnsi="Times New Roman" w:cs="Times New Roman"/>
          <w:b/>
        </w:rPr>
        <w:t>__________________________________</w:t>
      </w:r>
    </w:p>
    <w:p w:rsidR="009A0DF7" w:rsidRPr="009A0DF7" w:rsidRDefault="009A0DF7" w:rsidP="009A0DF7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color w:val="595959" w:themeColor="text1" w:themeTint="A6"/>
          <w:sz w:val="20"/>
          <w:szCs w:val="20"/>
        </w:rPr>
      </w:pPr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 xml:space="preserve">Использованные в </w:t>
      </w:r>
      <w:r>
        <w:rPr>
          <w:rFonts w:ascii="Times New Roman" w:hAnsi="Times New Roman" w:cs="Times New Roman"/>
          <w:color w:val="595959" w:themeColor="text1" w:themeTint="A6"/>
          <w:sz w:val="20"/>
          <w:szCs w:val="20"/>
        </w:rPr>
        <w:t>плане</w:t>
      </w:r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 xml:space="preserve"> аббревиатуры:</w:t>
      </w:r>
    </w:p>
    <w:p w:rsidR="009A0DF7" w:rsidRPr="009A0DF7" w:rsidRDefault="009A0DF7" w:rsidP="009A0DF7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color w:val="595959" w:themeColor="text1" w:themeTint="A6"/>
          <w:sz w:val="20"/>
          <w:szCs w:val="20"/>
        </w:rPr>
      </w:pPr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СПБ – субъекты системы профилактики безнадзорности и правонарушений несовершеннолетних</w:t>
      </w:r>
    </w:p>
    <w:p w:rsidR="009A0DF7" w:rsidRPr="009A0DF7" w:rsidRDefault="009A0DF7" w:rsidP="009A0DF7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color w:val="595959" w:themeColor="text1" w:themeTint="A6"/>
          <w:sz w:val="20"/>
          <w:szCs w:val="20"/>
        </w:rPr>
      </w:pPr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 xml:space="preserve">УО – Управление по образованию администрации города </w:t>
      </w:r>
      <w:proofErr w:type="spellStart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Пыть-Яха</w:t>
      </w:r>
      <w:proofErr w:type="spellEnd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;</w:t>
      </w:r>
    </w:p>
    <w:p w:rsidR="009A0DF7" w:rsidRPr="009A0DF7" w:rsidRDefault="009A0DF7" w:rsidP="009A0DF7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color w:val="595959" w:themeColor="text1" w:themeTint="A6"/>
          <w:sz w:val="20"/>
          <w:szCs w:val="20"/>
        </w:rPr>
      </w:pPr>
      <w:proofErr w:type="spellStart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УКиС</w:t>
      </w:r>
      <w:proofErr w:type="spellEnd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 xml:space="preserve"> – Управление по культуре и спорту администрации города </w:t>
      </w:r>
      <w:proofErr w:type="spellStart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Пыть-Яха</w:t>
      </w:r>
      <w:proofErr w:type="spellEnd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;</w:t>
      </w:r>
    </w:p>
    <w:p w:rsidR="009A0DF7" w:rsidRPr="009A0DF7" w:rsidRDefault="009A0DF7" w:rsidP="009A0DF7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color w:val="595959" w:themeColor="text1" w:themeTint="A6"/>
          <w:sz w:val="20"/>
          <w:szCs w:val="20"/>
        </w:rPr>
      </w:pPr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 xml:space="preserve">ОМВД – Одел министерства внутренних дел России по городу </w:t>
      </w:r>
      <w:proofErr w:type="spellStart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Пыть-Яху</w:t>
      </w:r>
      <w:proofErr w:type="spellEnd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;</w:t>
      </w:r>
    </w:p>
    <w:p w:rsidR="009A0DF7" w:rsidRPr="009A0DF7" w:rsidRDefault="009A0DF7" w:rsidP="009A0DF7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color w:val="595959" w:themeColor="text1" w:themeTint="A6"/>
          <w:sz w:val="20"/>
          <w:szCs w:val="20"/>
        </w:rPr>
      </w:pPr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ПОКБ – БУ «</w:t>
      </w:r>
      <w:proofErr w:type="spellStart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Пыть-Яхская</w:t>
      </w:r>
      <w:proofErr w:type="spellEnd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 xml:space="preserve"> окружная клиническая больница»;</w:t>
      </w:r>
    </w:p>
    <w:p w:rsidR="009A0DF7" w:rsidRPr="009A0DF7" w:rsidRDefault="009A0DF7" w:rsidP="009A0DF7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color w:val="595959" w:themeColor="text1" w:themeTint="A6"/>
          <w:sz w:val="20"/>
          <w:szCs w:val="20"/>
        </w:rPr>
      </w:pPr>
      <w:proofErr w:type="spellStart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УСЗНОиП</w:t>
      </w:r>
      <w:proofErr w:type="spellEnd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 xml:space="preserve"> - Управление социальной защиты населения, опеки и попечительства по городу </w:t>
      </w:r>
      <w:proofErr w:type="spellStart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Пыть-Яху</w:t>
      </w:r>
      <w:proofErr w:type="spellEnd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;</w:t>
      </w:r>
    </w:p>
    <w:p w:rsidR="009A0DF7" w:rsidRPr="009A0DF7" w:rsidRDefault="009A0DF7" w:rsidP="009A0DF7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color w:val="595959" w:themeColor="text1" w:themeTint="A6"/>
          <w:sz w:val="20"/>
          <w:szCs w:val="20"/>
        </w:rPr>
      </w:pPr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ЦЗН – КУ «</w:t>
      </w:r>
      <w:proofErr w:type="spellStart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Пыть-Яхский</w:t>
      </w:r>
      <w:proofErr w:type="spellEnd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 xml:space="preserve"> центр занятости населения»;</w:t>
      </w:r>
    </w:p>
    <w:p w:rsidR="009A0DF7" w:rsidRPr="009A0DF7" w:rsidRDefault="009A0DF7" w:rsidP="009A0DF7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color w:val="595959" w:themeColor="text1" w:themeTint="A6"/>
          <w:sz w:val="20"/>
          <w:szCs w:val="20"/>
        </w:rPr>
      </w:pPr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ПКЦСОН – БУ «</w:t>
      </w:r>
      <w:proofErr w:type="spellStart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Пыть-Яхский</w:t>
      </w:r>
      <w:proofErr w:type="spellEnd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 xml:space="preserve"> комплексный центр социального обслуживания населения»;</w:t>
      </w:r>
    </w:p>
    <w:p w:rsidR="009A0DF7" w:rsidRPr="009A0DF7" w:rsidRDefault="009A0DF7" w:rsidP="009A0DF7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color w:val="595959" w:themeColor="text1" w:themeTint="A6"/>
          <w:sz w:val="20"/>
          <w:szCs w:val="20"/>
        </w:rPr>
      </w:pPr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Центр «Современник» - МБУ Центр «Современник».</w:t>
      </w:r>
    </w:p>
    <w:p w:rsidR="00BD3EB0" w:rsidRDefault="009A0DF7" w:rsidP="009A0DF7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color w:val="595959" w:themeColor="text1" w:themeTint="A6"/>
          <w:sz w:val="20"/>
          <w:szCs w:val="20"/>
        </w:rPr>
      </w:pPr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 xml:space="preserve">УИИ - филиал по </w:t>
      </w:r>
      <w:proofErr w:type="spellStart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>г.Пыть-Яху</w:t>
      </w:r>
      <w:proofErr w:type="spellEnd"/>
      <w:r w:rsidRPr="009A0DF7">
        <w:rPr>
          <w:rFonts w:ascii="Times New Roman" w:hAnsi="Times New Roman" w:cs="Times New Roman"/>
          <w:color w:val="595959" w:themeColor="text1" w:themeTint="A6"/>
          <w:sz w:val="20"/>
          <w:szCs w:val="20"/>
        </w:rPr>
        <w:t xml:space="preserve"> ФКУ УИИ УФСИН России по ХМАО-Югре</w:t>
      </w:r>
    </w:p>
    <w:p w:rsidR="00BD3EB0" w:rsidRPr="00BD3EB0" w:rsidRDefault="00BD3EB0" w:rsidP="009A0DF7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  <w:color w:val="595959" w:themeColor="text1" w:themeTint="A6"/>
          <w:sz w:val="20"/>
          <w:szCs w:val="20"/>
        </w:rPr>
        <w:sectPr w:rsidR="00BD3EB0" w:rsidRPr="00BD3EB0" w:rsidSect="0066146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418" w:right="1134" w:bottom="567" w:left="1134" w:header="709" w:footer="709" w:gutter="0"/>
          <w:cols w:space="708"/>
          <w:titlePg/>
          <w:docGrid w:linePitch="360"/>
        </w:sectPr>
      </w:pPr>
    </w:p>
    <w:p w:rsidR="00710552" w:rsidRPr="00E03E8F" w:rsidRDefault="00710552" w:rsidP="0005498C">
      <w:pPr>
        <w:tabs>
          <w:tab w:val="left" w:pos="5850"/>
        </w:tabs>
        <w:spacing w:after="0" w:line="240" w:lineRule="auto"/>
        <w:rPr>
          <w:rFonts w:ascii="Times New Roman" w:hAnsi="Times New Roman" w:cs="Times New Roman"/>
        </w:rPr>
      </w:pPr>
    </w:p>
    <w:sectPr w:rsidR="00710552" w:rsidRPr="00E03E8F" w:rsidSect="007105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C24" w:rsidRDefault="006D35A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C24" w:rsidRDefault="006D35A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C24" w:rsidRDefault="006D35AB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C24" w:rsidRDefault="006D35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0464197"/>
      <w:docPartObj>
        <w:docPartGallery w:val="Page Numbers (Top of Page)"/>
        <w:docPartUnique/>
      </w:docPartObj>
    </w:sdtPr>
    <w:sdtEndPr/>
    <w:sdtContent>
      <w:p w:rsidR="00880C24" w:rsidRDefault="006D35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880C24" w:rsidRDefault="006D35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0696496"/>
      <w:docPartObj>
        <w:docPartGallery w:val="Page Numbers (Top of Page)"/>
        <w:docPartUnique/>
      </w:docPartObj>
    </w:sdtPr>
    <w:sdtEndPr/>
    <w:sdtContent>
      <w:p w:rsidR="00880C24" w:rsidRDefault="006D35AB">
        <w:pPr>
          <w:pStyle w:val="a4"/>
          <w:jc w:val="center"/>
        </w:pPr>
      </w:p>
    </w:sdtContent>
  </w:sdt>
  <w:p w:rsidR="00880C24" w:rsidRPr="00F00B01" w:rsidRDefault="006D35AB" w:rsidP="00F00B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95869"/>
    <w:multiLevelType w:val="hybridMultilevel"/>
    <w:tmpl w:val="EED4F7F2"/>
    <w:lvl w:ilvl="0" w:tplc="3C04B378">
      <w:start w:val="1"/>
      <w:numFmt w:val="decimal"/>
      <w:lvlText w:val="3.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28E33EA8"/>
    <w:multiLevelType w:val="multilevel"/>
    <w:tmpl w:val="ADFE6F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2E117C10"/>
    <w:multiLevelType w:val="hybridMultilevel"/>
    <w:tmpl w:val="A022D4A6"/>
    <w:lvl w:ilvl="0" w:tplc="F2D0C980">
      <w:start w:val="1"/>
      <w:numFmt w:val="decimal"/>
      <w:lvlText w:val="2.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9C3224"/>
    <w:multiLevelType w:val="hybridMultilevel"/>
    <w:tmpl w:val="784A1E60"/>
    <w:lvl w:ilvl="0" w:tplc="9FA03498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 w15:restartNumberingAfterBreak="0">
    <w:nsid w:val="78DD0C43"/>
    <w:multiLevelType w:val="hybridMultilevel"/>
    <w:tmpl w:val="0A84A3DE"/>
    <w:lvl w:ilvl="0" w:tplc="D3E0DE54">
      <w:start w:val="1"/>
      <w:numFmt w:val="decimal"/>
      <w:lvlText w:val="1.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50D"/>
    <w:rsid w:val="0005498C"/>
    <w:rsid w:val="00133AA7"/>
    <w:rsid w:val="00553DAC"/>
    <w:rsid w:val="006D35AB"/>
    <w:rsid w:val="00710552"/>
    <w:rsid w:val="0077450D"/>
    <w:rsid w:val="00825ADB"/>
    <w:rsid w:val="009A0DF7"/>
    <w:rsid w:val="009A1B76"/>
    <w:rsid w:val="00B929A4"/>
    <w:rsid w:val="00BD3EB0"/>
    <w:rsid w:val="00E03E8F"/>
    <w:rsid w:val="00EC3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4FD223-80F3-4BC2-A567-977A75BD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0552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A0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0DF7"/>
  </w:style>
  <w:style w:type="paragraph" w:styleId="a6">
    <w:name w:val="footer"/>
    <w:basedOn w:val="a"/>
    <w:link w:val="a7"/>
    <w:uiPriority w:val="99"/>
    <w:unhideWhenUsed/>
    <w:rsid w:val="009A0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0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hyperlink" Target="https://login.consultant.ru/link/?req=doc&amp;base=LAW&amp;n=351254&amp;date=13.05.2022&amp;dst=100026&amp;field=134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19</Pages>
  <Words>4512</Words>
  <Characters>25723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Устинов</dc:creator>
  <cp:keywords/>
  <dc:description/>
  <cp:lastModifiedBy>Алексей Устинов</cp:lastModifiedBy>
  <cp:revision>8</cp:revision>
  <dcterms:created xsi:type="dcterms:W3CDTF">2024-01-22T04:58:00Z</dcterms:created>
  <dcterms:modified xsi:type="dcterms:W3CDTF">2024-01-23T05:46:00Z</dcterms:modified>
</cp:coreProperties>
</file>